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bookmarkStart w:id="0" w:name="_GoBack"/>
      <w:bookmarkEnd w:id="0"/>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287685" w:rsidRDefault="00C9495C" w:rsidP="00F23693">
      <w:pPr>
        <w:spacing w:after="0"/>
        <w:jc w:val="center"/>
        <w:rPr>
          <w:rFonts w:ascii="Times New Roman" w:hAnsi="Times New Roman"/>
          <w:b/>
          <w:sz w:val="24"/>
          <w:szCs w:val="24"/>
        </w:rPr>
      </w:pPr>
      <w:r>
        <w:rPr>
          <w:rFonts w:ascii="Times New Roman" w:hAnsi="Times New Roman"/>
          <w:b/>
          <w:sz w:val="24"/>
          <w:szCs w:val="24"/>
        </w:rPr>
        <w:t>Specialist i</w:t>
      </w:r>
      <w:r w:rsidR="00B063D8">
        <w:rPr>
          <w:rFonts w:ascii="Times New Roman" w:hAnsi="Times New Roman"/>
          <w:b/>
          <w:sz w:val="24"/>
          <w:szCs w:val="24"/>
        </w:rPr>
        <w:t xml:space="preserve"> strehimit</w:t>
      </w:r>
      <w:r w:rsidR="001D53D3">
        <w:rPr>
          <w:rFonts w:ascii="Times New Roman" w:hAnsi="Times New Roman"/>
          <w:b/>
          <w:sz w:val="24"/>
          <w:szCs w:val="24"/>
        </w:rPr>
        <w:t xml:space="preserve"> dhe bashk</w:t>
      </w:r>
      <w:r w:rsidR="00C9131C">
        <w:rPr>
          <w:rFonts w:ascii="Times New Roman" w:hAnsi="Times New Roman"/>
          <w:b/>
          <w:sz w:val="24"/>
          <w:szCs w:val="24"/>
        </w:rPr>
        <w:t>ë</w:t>
      </w:r>
      <w:r w:rsidR="001D53D3">
        <w:rPr>
          <w:rFonts w:ascii="Times New Roman" w:hAnsi="Times New Roman"/>
          <w:b/>
          <w:sz w:val="24"/>
          <w:szCs w:val="24"/>
        </w:rPr>
        <w:t>pron</w:t>
      </w:r>
      <w:r w:rsidR="00C9131C">
        <w:rPr>
          <w:rFonts w:ascii="Times New Roman" w:hAnsi="Times New Roman"/>
          <w:b/>
          <w:sz w:val="24"/>
          <w:szCs w:val="24"/>
        </w:rPr>
        <w:t>ë</w:t>
      </w:r>
      <w:r w:rsidR="001D53D3">
        <w:rPr>
          <w:rFonts w:ascii="Times New Roman" w:hAnsi="Times New Roman"/>
          <w:b/>
          <w:sz w:val="24"/>
          <w:szCs w:val="24"/>
        </w:rPr>
        <w:t>sis</w:t>
      </w:r>
      <w:r w:rsidR="00C9131C">
        <w:rPr>
          <w:rFonts w:ascii="Times New Roman" w:hAnsi="Times New Roman"/>
          <w:b/>
          <w:sz w:val="24"/>
          <w:szCs w:val="24"/>
        </w:rPr>
        <w:t>ë</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w:t>
      </w:r>
      <w:r w:rsidR="0097135A">
        <w:rPr>
          <w:rFonts w:ascii="Times New Roman" w:hAnsi="Times New Roman"/>
          <w:b/>
          <w:sz w:val="24"/>
          <w:szCs w:val="24"/>
        </w:rPr>
        <w:t>V</w:t>
      </w:r>
      <w:r w:rsidR="00B66076">
        <w:rPr>
          <w:rFonts w:ascii="Times New Roman" w:hAnsi="Times New Roman"/>
          <w:b/>
          <w:sz w:val="24"/>
          <w:szCs w:val="24"/>
        </w:rPr>
        <w:t>-</w:t>
      </w:r>
      <w:r w:rsidR="00287685">
        <w:rPr>
          <w:rFonts w:ascii="Times New Roman" w:hAnsi="Times New Roman"/>
          <w:b/>
          <w:sz w:val="24"/>
          <w:szCs w:val="24"/>
        </w:rPr>
        <w:t>a</w:t>
      </w:r>
    </w:p>
    <w:p w:rsidR="00074B8F" w:rsidRPr="00676823" w:rsidRDefault="00074B8F" w:rsidP="00A55CE9">
      <w:pPr>
        <w:jc w:val="both"/>
        <w:rPr>
          <w:rFonts w:ascii="Times New Roman" w:hAnsi="Times New Roman"/>
          <w:sz w:val="24"/>
          <w:szCs w:val="24"/>
        </w:rPr>
      </w:pPr>
    </w:p>
    <w:p w:rsidR="00074B8F" w:rsidRDefault="000A79A9" w:rsidP="009B3E26">
      <w:pPr>
        <w:spacing w:after="0"/>
        <w:jc w:val="both"/>
        <w:rPr>
          <w:rFonts w:ascii="Times New Roman" w:hAnsi="Times New Roman"/>
          <w:sz w:val="24"/>
          <w:szCs w:val="24"/>
        </w:rPr>
      </w:pPr>
      <w:r w:rsidRPr="000A79A9">
        <w:rPr>
          <w:rFonts w:ascii="Times New Roman" w:hAnsi="Times New Roman"/>
          <w:sz w:val="24"/>
          <w:szCs w:val="24"/>
          <w:lang w:val="de-DE"/>
        </w:rPr>
        <w:t>Në zbatim t</w:t>
      </w:r>
      <w:r w:rsidR="00311C9D">
        <w:rPr>
          <w:rFonts w:ascii="Times New Roman" w:hAnsi="Times New Roman"/>
          <w:sz w:val="24"/>
          <w:szCs w:val="24"/>
          <w:lang w:val="de-DE"/>
        </w:rPr>
        <w:t>ë</w:t>
      </w:r>
      <w:r w:rsidRPr="000A79A9">
        <w:rPr>
          <w:rFonts w:ascii="Times New Roman" w:hAnsi="Times New Roman"/>
          <w:sz w:val="24"/>
          <w:szCs w:val="24"/>
          <w:lang w:val="de-DE"/>
        </w:rPr>
        <w:t xml:space="preserve"> </w:t>
      </w:r>
      <w:r w:rsidR="008D0EF6" w:rsidRPr="000A79A9">
        <w:rPr>
          <w:rFonts w:ascii="Times New Roman" w:hAnsi="Times New Roman"/>
          <w:sz w:val="24"/>
          <w:szCs w:val="24"/>
          <w:lang w:val="de-DE"/>
        </w:rPr>
        <w:t>Ligjit Nr. 152/2013, “</w:t>
      </w:r>
      <w:r w:rsidR="008D0EF6" w:rsidRPr="000A79A9">
        <w:rPr>
          <w:rFonts w:ascii="Times New Roman" w:hAnsi="Times New Roman"/>
          <w:i/>
          <w:sz w:val="24"/>
          <w:szCs w:val="24"/>
          <w:lang w:val="de-DE"/>
        </w:rPr>
        <w:t>Për nëpunësin civil</w:t>
      </w:r>
      <w:r w:rsidR="008D0EF6" w:rsidRPr="000A79A9">
        <w:rPr>
          <w:rFonts w:ascii="Times New Roman" w:hAnsi="Times New Roman"/>
          <w:sz w:val="24"/>
          <w:szCs w:val="24"/>
          <w:lang w:val="de-DE"/>
        </w:rPr>
        <w:t xml:space="preserve">”, i ndryshuar, si dhe </w:t>
      </w:r>
      <w:r w:rsidRPr="000A79A9">
        <w:rPr>
          <w:rFonts w:ascii="Times New Roman" w:hAnsi="Times New Roman"/>
          <w:sz w:val="24"/>
          <w:szCs w:val="24"/>
        </w:rPr>
        <w:t>V</w:t>
      </w:r>
      <w:r>
        <w:rPr>
          <w:rFonts w:ascii="Times New Roman" w:hAnsi="Times New Roman"/>
          <w:sz w:val="24"/>
          <w:szCs w:val="24"/>
        </w:rPr>
        <w:t>KM</w:t>
      </w:r>
      <w:r w:rsidRPr="000A79A9">
        <w:rPr>
          <w:rFonts w:ascii="Times New Roman" w:hAnsi="Times New Roman"/>
          <w:sz w:val="24"/>
          <w:szCs w:val="24"/>
        </w:rPr>
        <w:t xml:space="preserve"> Nr. 243, datë 18.03.2015 I “Për Pranimin, Lëvizjen Paralele, Periudhën e Provës dhe Emërimin në Kategorinë Ekzekutive”, i ndryshuar</w:t>
      </w:r>
      <w:r w:rsidR="008D0EF6" w:rsidRPr="000A79A9">
        <w:rPr>
          <w:rFonts w:ascii="Times New Roman" w:hAnsi="Times New Roman"/>
          <w:sz w:val="24"/>
          <w:szCs w:val="24"/>
          <w:lang w:val="de-DE"/>
        </w:rPr>
        <w:t>,</w:t>
      </w:r>
      <w:r w:rsidR="00501899" w:rsidRPr="000A79A9">
        <w:rPr>
          <w:rFonts w:ascii="Times New Roman" w:hAnsi="Times New Roman"/>
          <w:sz w:val="24"/>
          <w:szCs w:val="24"/>
        </w:rPr>
        <w:t xml:space="preserve"> Institucioni </w:t>
      </w:r>
      <w:r w:rsidR="009B3E26" w:rsidRPr="000A79A9">
        <w:rPr>
          <w:rFonts w:ascii="Times New Roman" w:hAnsi="Times New Roman"/>
          <w:sz w:val="24"/>
          <w:szCs w:val="24"/>
        </w:rPr>
        <w:t xml:space="preserve">Bashkia </w:t>
      </w:r>
      <w:proofErr w:type="gramStart"/>
      <w:r w:rsidR="009B3E26" w:rsidRPr="000A79A9">
        <w:rPr>
          <w:rFonts w:ascii="Times New Roman" w:hAnsi="Times New Roman"/>
          <w:sz w:val="24"/>
          <w:szCs w:val="24"/>
        </w:rPr>
        <w:t>Ura</w:t>
      </w:r>
      <w:proofErr w:type="gramEnd"/>
      <w:r w:rsidR="009B3E26" w:rsidRPr="000A79A9">
        <w:rPr>
          <w:rFonts w:ascii="Times New Roman" w:hAnsi="Times New Roman"/>
          <w:sz w:val="24"/>
          <w:szCs w:val="24"/>
        </w:rPr>
        <w:t xml:space="preserve"> Va</w:t>
      </w:r>
      <w:r w:rsidR="003E551D" w:rsidRPr="000A79A9">
        <w:rPr>
          <w:rFonts w:ascii="Times New Roman" w:hAnsi="Times New Roman"/>
          <w:sz w:val="24"/>
          <w:szCs w:val="24"/>
        </w:rPr>
        <w:t>jgurore</w:t>
      </w:r>
      <w:r w:rsidR="00074B8F" w:rsidRPr="000A79A9">
        <w:rPr>
          <w:rFonts w:ascii="Times New Roman" w:hAnsi="Times New Roman"/>
          <w:sz w:val="24"/>
          <w:szCs w:val="24"/>
        </w:rPr>
        <w:t xml:space="preserve"> shpall procedurën e konkurimit të hapur:</w:t>
      </w:r>
    </w:p>
    <w:p w:rsidR="000A79A9" w:rsidRPr="000A79A9" w:rsidRDefault="000A79A9" w:rsidP="009B3E26">
      <w:pPr>
        <w:spacing w:after="0"/>
        <w:jc w:val="both"/>
        <w:rPr>
          <w:rFonts w:ascii="Times New Roman" w:hAnsi="Times New Roman"/>
          <w:sz w:val="24"/>
          <w:szCs w:val="24"/>
        </w:rPr>
      </w:pPr>
    </w:p>
    <w:p w:rsidR="001D53D3" w:rsidRPr="001D53D3" w:rsidRDefault="001D53D3" w:rsidP="001D53D3">
      <w:pPr>
        <w:pStyle w:val="ListParagraph"/>
        <w:numPr>
          <w:ilvl w:val="0"/>
          <w:numId w:val="9"/>
        </w:numPr>
        <w:spacing w:after="0"/>
        <w:rPr>
          <w:rFonts w:ascii="Times New Roman" w:hAnsi="Times New Roman"/>
          <w:b/>
          <w:sz w:val="24"/>
          <w:szCs w:val="24"/>
        </w:rPr>
      </w:pPr>
      <w:r w:rsidRPr="001D53D3">
        <w:rPr>
          <w:rFonts w:ascii="Times New Roman" w:hAnsi="Times New Roman"/>
          <w:b/>
          <w:sz w:val="24"/>
          <w:szCs w:val="24"/>
        </w:rPr>
        <w:t>Specialist i strehimit dhe bashk</w:t>
      </w:r>
      <w:r w:rsidR="00C9131C">
        <w:rPr>
          <w:rFonts w:ascii="Times New Roman" w:hAnsi="Times New Roman"/>
          <w:b/>
          <w:sz w:val="24"/>
          <w:szCs w:val="24"/>
        </w:rPr>
        <w:t>ë</w:t>
      </w:r>
      <w:r w:rsidRPr="001D53D3">
        <w:rPr>
          <w:rFonts w:ascii="Times New Roman" w:hAnsi="Times New Roman"/>
          <w:b/>
          <w:sz w:val="24"/>
          <w:szCs w:val="24"/>
        </w:rPr>
        <w:t>pron</w:t>
      </w:r>
      <w:r w:rsidR="00C9131C">
        <w:rPr>
          <w:rFonts w:ascii="Times New Roman" w:hAnsi="Times New Roman"/>
          <w:b/>
          <w:sz w:val="24"/>
          <w:szCs w:val="24"/>
        </w:rPr>
        <w:t>ë</w:t>
      </w:r>
      <w:r w:rsidRPr="001D53D3">
        <w:rPr>
          <w:rFonts w:ascii="Times New Roman" w:hAnsi="Times New Roman"/>
          <w:b/>
          <w:sz w:val="24"/>
          <w:szCs w:val="24"/>
        </w:rPr>
        <w:t>sis</w:t>
      </w:r>
      <w:r w:rsidR="00C9131C">
        <w:rPr>
          <w:rFonts w:ascii="Times New Roman" w:hAnsi="Times New Roman"/>
          <w:b/>
          <w:sz w:val="24"/>
          <w:szCs w:val="24"/>
        </w:rPr>
        <w:t>ë</w:t>
      </w:r>
    </w:p>
    <w:p w:rsidR="00954358" w:rsidRPr="00954358" w:rsidRDefault="00954358" w:rsidP="008D24D3">
      <w:pPr>
        <w:pStyle w:val="ListParagraph"/>
        <w:numPr>
          <w:ilvl w:val="0"/>
          <w:numId w:val="9"/>
        </w:numPr>
        <w:spacing w:after="240"/>
        <w:jc w:val="both"/>
        <w:rPr>
          <w:rFonts w:ascii="Times New Roman" w:hAnsi="Times New Roman"/>
          <w:b/>
          <w:sz w:val="24"/>
          <w:szCs w:val="24"/>
        </w:rPr>
      </w:pPr>
      <w:r>
        <w:rPr>
          <w:rFonts w:ascii="Times New Roman" w:hAnsi="Times New Roman"/>
          <w:b/>
          <w:sz w:val="24"/>
          <w:szCs w:val="24"/>
        </w:rPr>
        <w:t>Kategoria e pages I</w:t>
      </w:r>
      <w:r w:rsidR="0097135A">
        <w:rPr>
          <w:rFonts w:ascii="Times New Roman" w:hAnsi="Times New Roman"/>
          <w:b/>
          <w:sz w:val="24"/>
          <w:szCs w:val="24"/>
        </w:rPr>
        <w:t>V-a</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 xml:space="preserve">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w:t>
      </w:r>
      <w:r w:rsidR="0097135A">
        <w:rPr>
          <w:rFonts w:ascii="Times New Roman" w:hAnsi="Times New Roman"/>
          <w:i/>
          <w:sz w:val="24"/>
          <w:szCs w:val="24"/>
        </w:rPr>
        <w:t xml:space="preserve">së </w:t>
      </w:r>
      <w:r w:rsidR="00F934F0">
        <w:rPr>
          <w:rFonts w:ascii="Times New Roman" w:hAnsi="Times New Roman"/>
          <w:i/>
          <w:sz w:val="24"/>
          <w:szCs w:val="24"/>
        </w:rPr>
        <w:t>pranimit nga jasht</w:t>
      </w:r>
      <w:r w:rsidR="001027DF">
        <w:rPr>
          <w:rFonts w:ascii="Times New Roman" w:hAnsi="Times New Roman"/>
          <w:i/>
          <w:sz w:val="24"/>
          <w:szCs w:val="24"/>
        </w:rPr>
        <w:t>ë</w:t>
      </w:r>
      <w:r w:rsidR="00F934F0">
        <w:rPr>
          <w:rFonts w:ascii="Times New Roman" w:hAnsi="Times New Roman"/>
          <w:i/>
          <w:sz w:val="24"/>
          <w:szCs w:val="24"/>
        </w:rPr>
        <w:t xml:space="preserve"> sh</w:t>
      </w:r>
      <w:r w:rsidR="001027DF">
        <w:rPr>
          <w:rFonts w:ascii="Times New Roman" w:hAnsi="Times New Roman"/>
          <w:i/>
          <w:sz w:val="24"/>
          <w:szCs w:val="24"/>
        </w:rPr>
        <w:t>ë</w:t>
      </w:r>
      <w:r w:rsidR="00F934F0">
        <w:rPr>
          <w:rFonts w:ascii="Times New Roman" w:hAnsi="Times New Roman"/>
          <w:i/>
          <w:sz w:val="24"/>
          <w:szCs w:val="24"/>
        </w:rPr>
        <w:t>rbimit civil</w:t>
      </w:r>
      <w:r w:rsidR="005777E0">
        <w:rPr>
          <w:rFonts w:ascii="Times New Roman" w:hAnsi="Times New Roman"/>
          <w:i/>
          <w:sz w:val="24"/>
          <w:szCs w:val="24"/>
        </w:rPr>
        <w:t xml:space="preserve"> për kategorinë </w:t>
      </w:r>
      <w:r w:rsidR="0097135A">
        <w:rPr>
          <w:rFonts w:ascii="Times New Roman" w:hAnsi="Times New Roman"/>
          <w:i/>
          <w:sz w:val="24"/>
          <w:szCs w:val="24"/>
        </w:rPr>
        <w:t>ekzekutive</w:t>
      </w:r>
      <w:r w:rsidRPr="00676823">
        <w:rPr>
          <w:rFonts w:ascii="Times New Roman" w:hAnsi="Times New Roman"/>
          <w:i/>
          <w:sz w:val="24"/>
          <w:szCs w:val="24"/>
        </w:rPr>
        <w:t>.</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proofErr w:type="gramStart"/>
      <w:r w:rsidR="0097135A">
        <w:rPr>
          <w:rFonts w:ascii="Times New Roman" w:hAnsi="Times New Roman" w:cs="Times New Roman"/>
          <w:sz w:val="24"/>
          <w:szCs w:val="24"/>
        </w:rPr>
        <w:t>dy</w:t>
      </w:r>
      <w:proofErr w:type="gramEnd"/>
      <w:r w:rsidR="003E551D" w:rsidRPr="00676823">
        <w:rPr>
          <w:rFonts w:ascii="Times New Roman" w:hAnsi="Times New Roman" w:cs="Times New Roman"/>
          <w:sz w:val="24"/>
          <w:szCs w:val="24"/>
        </w:rPr>
        <w:t xml:space="preserve"> procedurat (lëvizje paralele, </w:t>
      </w:r>
      <w:r>
        <w:rPr>
          <w:rFonts w:ascii="Times New Roman" w:hAnsi="Times New Roman" w:cs="Times New Roman"/>
          <w:sz w:val="24"/>
          <w:szCs w:val="24"/>
        </w:rPr>
        <w:t>pranim n</w:t>
      </w:r>
      <w:r w:rsidR="001027DF">
        <w:rPr>
          <w:rFonts w:ascii="Times New Roman" w:hAnsi="Times New Roman" w:cs="Times New Roman"/>
          <w:sz w:val="24"/>
          <w:szCs w:val="24"/>
        </w:rPr>
        <w:t>ë</w:t>
      </w:r>
      <w:r>
        <w:rPr>
          <w:rFonts w:ascii="Times New Roman" w:hAnsi="Times New Roman" w:cs="Times New Roman"/>
          <w:sz w:val="24"/>
          <w:szCs w:val="24"/>
        </w:rPr>
        <w:t xml:space="preserve"> sh</w:t>
      </w:r>
      <w:r w:rsidR="001027DF">
        <w:rPr>
          <w:rFonts w:ascii="Times New Roman" w:hAnsi="Times New Roman" w:cs="Times New Roman"/>
          <w:sz w:val="24"/>
          <w:szCs w:val="24"/>
        </w:rPr>
        <w:t>ë</w:t>
      </w:r>
      <w:r>
        <w:rPr>
          <w:rFonts w:ascii="Times New Roman" w:hAnsi="Times New Roman" w:cs="Times New Roman"/>
          <w:sz w:val="24"/>
          <w:szCs w:val="24"/>
        </w:rPr>
        <w:t>rbimin civil</w:t>
      </w:r>
      <w:r w:rsidR="0097135A">
        <w:rPr>
          <w:rFonts w:ascii="Times New Roman" w:hAnsi="Times New Roman" w:cs="Times New Roman"/>
          <w:sz w:val="24"/>
          <w:szCs w:val="24"/>
        </w:rPr>
        <w:t xml:space="preserve"> për </w:t>
      </w:r>
      <w:r w:rsidR="0097135A" w:rsidRPr="00676823">
        <w:rPr>
          <w:rFonts w:ascii="Times New Roman" w:hAnsi="Times New Roman" w:cs="Times New Roman"/>
          <w:sz w:val="24"/>
          <w:szCs w:val="24"/>
        </w:rPr>
        <w:t xml:space="preserve">kategorinë </w:t>
      </w:r>
      <w:r w:rsidR="0097135A">
        <w:rPr>
          <w:rFonts w:ascii="Times New Roman" w:hAnsi="Times New Roman" w:cs="Times New Roman"/>
          <w:sz w:val="24"/>
          <w:szCs w:val="24"/>
        </w:rPr>
        <w:t>ekzekutive</w:t>
      </w:r>
      <w:r w:rsidR="003E551D" w:rsidRPr="00676823">
        <w:rPr>
          <w:rFonts w:ascii="Times New Roman" w:hAnsi="Times New Roman" w:cs="Times New Roman"/>
          <w:sz w:val="24"/>
          <w:szCs w:val="24"/>
        </w:rPr>
        <w:t>)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8"/>
          <w:footerReference w:type="default" r:id="rId9"/>
          <w:footerReference w:type="first" r:id="rId10"/>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287685">
        <w:rPr>
          <w:rFonts w:ascii="Times New Roman" w:hAnsi="Times New Roman"/>
          <w:b/>
          <w:sz w:val="24"/>
          <w:szCs w:val="24"/>
        </w:rPr>
        <w:t>24.12.</w:t>
      </w:r>
      <w:r w:rsidR="002434D8">
        <w:rPr>
          <w:rFonts w:ascii="Times New Roman" w:hAnsi="Times New Roman"/>
          <w:b/>
          <w:sz w:val="24"/>
          <w:szCs w:val="24"/>
        </w:rPr>
        <w:t>2020</w:t>
      </w:r>
    </w:p>
    <w:p w:rsidR="00F934F0" w:rsidRPr="00676823" w:rsidRDefault="00F934F0" w:rsidP="00F934F0">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F934F0" w:rsidRPr="004B1B94" w:rsidRDefault="00F934F0" w:rsidP="00F934F0">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r>
        <w:rPr>
          <w:rFonts w:ascii="Times New Roman" w:hAnsi="Times New Roman"/>
          <w:b/>
          <w:sz w:val="24"/>
          <w:szCs w:val="24"/>
        </w:rPr>
        <w:t>PRANIM N</w:t>
      </w:r>
      <w:r w:rsidR="001027DF">
        <w:rPr>
          <w:rFonts w:ascii="Times New Roman" w:hAnsi="Times New Roman"/>
          <w:b/>
          <w:sz w:val="24"/>
          <w:szCs w:val="24"/>
        </w:rPr>
        <w:t>Ë</w:t>
      </w:r>
      <w:r>
        <w:rPr>
          <w:rFonts w:ascii="Times New Roman" w:hAnsi="Times New Roman"/>
          <w:b/>
          <w:sz w:val="24"/>
          <w:szCs w:val="24"/>
        </w:rPr>
        <w:t xml:space="preserve"> SH</w:t>
      </w:r>
      <w:r w:rsidR="001027DF">
        <w:rPr>
          <w:rFonts w:ascii="Times New Roman" w:hAnsi="Times New Roman"/>
          <w:b/>
          <w:sz w:val="24"/>
          <w:szCs w:val="24"/>
        </w:rPr>
        <w:t>Ë</w:t>
      </w:r>
      <w:r>
        <w:rPr>
          <w:rFonts w:ascii="Times New Roman" w:hAnsi="Times New Roman"/>
          <w:b/>
          <w:sz w:val="24"/>
          <w:szCs w:val="24"/>
        </w:rPr>
        <w:t>RBIMIN CIVIL</w:t>
      </w:r>
      <w:r w:rsidRPr="00676823">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287685">
        <w:rPr>
          <w:rFonts w:ascii="Times New Roman" w:hAnsi="Times New Roman"/>
          <w:b/>
          <w:sz w:val="24"/>
          <w:szCs w:val="24"/>
        </w:rPr>
        <w:t>29.12</w:t>
      </w:r>
      <w:r w:rsidR="002434D8">
        <w:rPr>
          <w:rFonts w:ascii="Times New Roman" w:hAnsi="Times New Roman"/>
          <w:b/>
          <w:sz w:val="24"/>
          <w:szCs w:val="24"/>
        </w:rPr>
        <w:t>.2020</w:t>
      </w:r>
    </w:p>
    <w:p w:rsidR="00F934F0" w:rsidRPr="004B1B94" w:rsidRDefault="00F934F0" w:rsidP="004B1B94">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p>
    <w:p w:rsidR="00315527" w:rsidRDefault="00315527" w:rsidP="00A55CE9">
      <w:pPr>
        <w:spacing w:after="0"/>
        <w:jc w:val="both"/>
        <w:rPr>
          <w:rFonts w:ascii="Times New Roman" w:hAnsi="Times New Roman"/>
          <w:b/>
          <w:sz w:val="24"/>
          <w:szCs w:val="24"/>
        </w:rPr>
        <w:sectPr w:rsidR="00315527" w:rsidSect="00FB7786">
          <w:headerReference w:type="default" r:id="rId11"/>
          <w:footerReference w:type="default" r:id="rId12"/>
          <w:headerReference w:type="first" r:id="rId13"/>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2"/>
        <w:gridCol w:w="753"/>
        <w:gridCol w:w="8994"/>
        <w:gridCol w:w="108"/>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B063D8" w:rsidRPr="001E38D8" w:rsidRDefault="00B063D8" w:rsidP="00B063D8">
            <w:pPr>
              <w:pStyle w:val="ListParagraph"/>
              <w:numPr>
                <w:ilvl w:val="0"/>
                <w:numId w:val="39"/>
              </w:numPr>
              <w:spacing w:line="360" w:lineRule="auto"/>
              <w:jc w:val="both"/>
              <w:rPr>
                <w:rFonts w:ascii="Times New Roman" w:hAnsi="Times New Roman"/>
                <w:sz w:val="24"/>
                <w:szCs w:val="24"/>
              </w:rPr>
            </w:pPr>
            <w:r w:rsidRPr="001E38D8">
              <w:rPr>
                <w:rFonts w:ascii="Times New Roman" w:hAnsi="Times New Roman"/>
                <w:sz w:val="24"/>
                <w:szCs w:val="24"/>
              </w:rPr>
              <w:t>Shqyrton kërkesat  e qytetareve per statusin te pastrehëve</w:t>
            </w:r>
          </w:p>
          <w:p w:rsidR="00B063D8" w:rsidRPr="001E38D8" w:rsidRDefault="00B063D8" w:rsidP="00B063D8">
            <w:pPr>
              <w:pStyle w:val="ListParagraph"/>
              <w:numPr>
                <w:ilvl w:val="0"/>
                <w:numId w:val="39"/>
              </w:numPr>
              <w:spacing w:line="360" w:lineRule="auto"/>
              <w:jc w:val="both"/>
              <w:rPr>
                <w:rFonts w:ascii="Times New Roman" w:hAnsi="Times New Roman"/>
                <w:sz w:val="24"/>
                <w:szCs w:val="24"/>
              </w:rPr>
            </w:pPr>
            <w:r w:rsidRPr="001E38D8">
              <w:rPr>
                <w:rFonts w:ascii="Times New Roman" w:hAnsi="Times New Roman"/>
                <w:sz w:val="24"/>
                <w:szCs w:val="24"/>
              </w:rPr>
              <w:t>kërkon nëpërmjet sistemit dokumentacionin e nevojshëm për këto kërkesa</w:t>
            </w:r>
          </w:p>
          <w:p w:rsidR="00B063D8" w:rsidRPr="001E38D8" w:rsidRDefault="00B063D8" w:rsidP="00B063D8">
            <w:pPr>
              <w:pStyle w:val="ListParagraph"/>
              <w:numPr>
                <w:ilvl w:val="0"/>
                <w:numId w:val="39"/>
              </w:numPr>
              <w:spacing w:line="360" w:lineRule="auto"/>
              <w:jc w:val="both"/>
              <w:rPr>
                <w:rFonts w:ascii="Times New Roman" w:hAnsi="Times New Roman"/>
                <w:sz w:val="24"/>
                <w:szCs w:val="24"/>
              </w:rPr>
            </w:pPr>
            <w:r w:rsidRPr="001E38D8">
              <w:rPr>
                <w:rFonts w:ascii="Times New Roman" w:hAnsi="Times New Roman"/>
                <w:sz w:val="24"/>
                <w:szCs w:val="24"/>
              </w:rPr>
              <w:t>Merr pjesë në komisionet e shpronesimeve për interes public</w:t>
            </w:r>
          </w:p>
          <w:p w:rsidR="00B063D8" w:rsidRPr="001E38D8" w:rsidRDefault="00B063D8" w:rsidP="00B063D8">
            <w:pPr>
              <w:pStyle w:val="ListParagraph"/>
              <w:numPr>
                <w:ilvl w:val="0"/>
                <w:numId w:val="39"/>
              </w:numPr>
              <w:spacing w:line="360" w:lineRule="auto"/>
              <w:jc w:val="both"/>
              <w:rPr>
                <w:rFonts w:ascii="Times New Roman" w:hAnsi="Times New Roman"/>
                <w:sz w:val="24"/>
                <w:szCs w:val="24"/>
              </w:rPr>
            </w:pPr>
            <w:r w:rsidRPr="001E38D8">
              <w:rPr>
                <w:rFonts w:ascii="Times New Roman" w:hAnsi="Times New Roman"/>
                <w:sz w:val="24"/>
                <w:szCs w:val="24"/>
              </w:rPr>
              <w:t>Merr dhe përgatit materialin per vetdeklarimet e punimeve sipas nenit 6</w:t>
            </w:r>
          </w:p>
          <w:p w:rsidR="00B063D8" w:rsidRPr="001E38D8" w:rsidRDefault="00B063D8" w:rsidP="00B063D8">
            <w:pPr>
              <w:pStyle w:val="ListParagraph"/>
              <w:numPr>
                <w:ilvl w:val="0"/>
                <w:numId w:val="39"/>
              </w:numPr>
              <w:spacing w:line="360" w:lineRule="auto"/>
              <w:jc w:val="both"/>
              <w:rPr>
                <w:rFonts w:ascii="Times New Roman" w:hAnsi="Times New Roman"/>
                <w:sz w:val="24"/>
                <w:szCs w:val="24"/>
              </w:rPr>
            </w:pPr>
            <w:r w:rsidRPr="001E38D8">
              <w:rPr>
                <w:rFonts w:ascii="Times New Roman" w:hAnsi="Times New Roman"/>
                <w:sz w:val="24"/>
                <w:szCs w:val="24"/>
              </w:rPr>
              <w:t>Mban lidhje me sektorin e strehimit në Ministrine e linjes</w:t>
            </w:r>
          </w:p>
          <w:p w:rsidR="00B063D8" w:rsidRPr="001E38D8" w:rsidRDefault="00B063D8" w:rsidP="00B063D8">
            <w:pPr>
              <w:pStyle w:val="ListParagraph"/>
              <w:numPr>
                <w:ilvl w:val="0"/>
                <w:numId w:val="39"/>
              </w:numPr>
              <w:spacing w:line="360" w:lineRule="auto"/>
              <w:jc w:val="both"/>
              <w:rPr>
                <w:rFonts w:ascii="Times New Roman" w:hAnsi="Times New Roman"/>
                <w:sz w:val="24"/>
                <w:szCs w:val="24"/>
              </w:rPr>
            </w:pPr>
            <w:r w:rsidRPr="001E38D8">
              <w:rPr>
                <w:rFonts w:ascii="Times New Roman" w:hAnsi="Times New Roman"/>
                <w:sz w:val="24"/>
                <w:szCs w:val="24"/>
              </w:rPr>
              <w:t>Harton dhe pergatit preventive për pastrimin e kanaleve</w:t>
            </w:r>
          </w:p>
          <w:p w:rsidR="00B063D8" w:rsidRPr="001E38D8" w:rsidRDefault="00B063D8" w:rsidP="00B063D8">
            <w:pPr>
              <w:pStyle w:val="ListParagraph"/>
              <w:numPr>
                <w:ilvl w:val="0"/>
                <w:numId w:val="39"/>
              </w:numPr>
              <w:spacing w:line="360" w:lineRule="auto"/>
              <w:jc w:val="both"/>
              <w:rPr>
                <w:rFonts w:ascii="Times New Roman" w:hAnsi="Times New Roman"/>
                <w:sz w:val="24"/>
                <w:szCs w:val="24"/>
              </w:rPr>
            </w:pPr>
            <w:r w:rsidRPr="001E38D8">
              <w:rPr>
                <w:rFonts w:ascii="Times New Roman" w:hAnsi="Times New Roman"/>
                <w:sz w:val="24"/>
                <w:szCs w:val="24"/>
              </w:rPr>
              <w:t>Pergatit përgjigjet e korrespondencave</w:t>
            </w:r>
          </w:p>
          <w:p w:rsidR="00CA150E" w:rsidRPr="00B063D8" w:rsidRDefault="00B063D8" w:rsidP="00B063D8">
            <w:pPr>
              <w:pStyle w:val="ListParagraph"/>
              <w:numPr>
                <w:ilvl w:val="0"/>
                <w:numId w:val="39"/>
              </w:numPr>
              <w:spacing w:line="360" w:lineRule="auto"/>
              <w:jc w:val="both"/>
              <w:rPr>
                <w:rFonts w:ascii="Times New Roman" w:hAnsi="Times New Roman"/>
                <w:sz w:val="24"/>
                <w:szCs w:val="24"/>
              </w:rPr>
            </w:pPr>
            <w:r>
              <w:rPr>
                <w:rFonts w:ascii="Times New Roman" w:hAnsi="Times New Roman"/>
                <w:sz w:val="24"/>
                <w:szCs w:val="24"/>
              </w:rPr>
              <w:t>Zbaton urdh</w:t>
            </w:r>
            <w:r w:rsidRPr="001E38D8">
              <w:rPr>
                <w:rFonts w:ascii="Times New Roman" w:hAnsi="Times New Roman"/>
                <w:sz w:val="24"/>
                <w:szCs w:val="24"/>
              </w:rPr>
              <w:t>rat e titullarit</w:t>
            </w: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procedurë vetëm nëpunësit civilë të së 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AA4D0B" w:rsidRPr="00676823" w:rsidRDefault="00AA4D0B" w:rsidP="00AA4D0B">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AA4D0B" w:rsidRPr="00676823" w:rsidRDefault="00AA4D0B" w:rsidP="00AA4D0B">
      <w:pPr>
        <w:pStyle w:val="BodyText"/>
        <w:spacing w:line="276" w:lineRule="auto"/>
        <w:jc w:val="both"/>
        <w:rPr>
          <w:rFonts w:ascii="Times New Roman" w:hAnsi="Times New Roman" w:cs="Times New Roman"/>
          <w:b/>
          <w:sz w:val="24"/>
          <w:szCs w:val="24"/>
        </w:rPr>
      </w:pPr>
    </w:p>
    <w:p w:rsidR="00AA4D0B" w:rsidRPr="00676823" w:rsidRDefault="00AA4D0B" w:rsidP="00AA4D0B">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Pr="00676823">
        <w:rPr>
          <w:rFonts w:ascii="Times New Roman" w:hAnsi="Times New Roman"/>
          <w:sz w:val="24"/>
          <w:szCs w:val="24"/>
        </w:rPr>
        <w:t>Të zotërojnë diplomë “</w:t>
      </w:r>
      <w:r w:rsidR="00B063D8">
        <w:rPr>
          <w:rFonts w:ascii="Times New Roman" w:hAnsi="Times New Roman"/>
          <w:sz w:val="24"/>
          <w:szCs w:val="24"/>
        </w:rPr>
        <w:t>Bachelor” n</w:t>
      </w:r>
      <w:r w:rsidR="00C9131C">
        <w:rPr>
          <w:rFonts w:ascii="Times New Roman" w:hAnsi="Times New Roman"/>
          <w:sz w:val="24"/>
          <w:szCs w:val="24"/>
        </w:rPr>
        <w:t>ë</w:t>
      </w:r>
      <w:r w:rsidR="00B063D8">
        <w:rPr>
          <w:rFonts w:ascii="Times New Roman" w:hAnsi="Times New Roman"/>
          <w:sz w:val="24"/>
          <w:szCs w:val="24"/>
        </w:rPr>
        <w:t xml:space="preserve"> deg</w:t>
      </w:r>
      <w:r w:rsidR="00C9131C">
        <w:rPr>
          <w:rFonts w:ascii="Times New Roman" w:hAnsi="Times New Roman"/>
          <w:sz w:val="24"/>
          <w:szCs w:val="24"/>
        </w:rPr>
        <w:t>ë</w:t>
      </w:r>
      <w:r w:rsidR="00B063D8">
        <w:rPr>
          <w:rFonts w:ascii="Times New Roman" w:hAnsi="Times New Roman"/>
          <w:sz w:val="24"/>
          <w:szCs w:val="24"/>
        </w:rPr>
        <w:t>t inxhinierike</w:t>
      </w:r>
      <w:r>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AA4D0B" w:rsidRDefault="00AA4D0B" w:rsidP="00AA4D0B">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17"/>
        <w:gridCol w:w="9038"/>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Kandidatët që aplikojnë duhet të dor</w:t>
      </w:r>
      <w:r w:rsidR="00B063D8">
        <w:rPr>
          <w:rFonts w:ascii="Times New Roman" w:hAnsi="Times New Roman"/>
          <w:sz w:val="24"/>
          <w:szCs w:val="24"/>
        </w:rPr>
        <w:t>ëzojnë dokumentet si më poshtë: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B97877" w:rsidP="00A55CE9">
      <w:pPr>
        <w:pStyle w:val="ListParagraph"/>
        <w:ind w:left="360"/>
        <w:jc w:val="both"/>
        <w:rPr>
          <w:rFonts w:ascii="Times New Roman" w:hAnsi="Times New Roman"/>
          <w:sz w:val="24"/>
          <w:szCs w:val="24"/>
          <w:u w:val="single"/>
        </w:rPr>
      </w:pPr>
      <w:hyperlink r:id="rId14"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lastRenderedPageBreak/>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287685">
        <w:rPr>
          <w:rFonts w:ascii="Times New Roman" w:hAnsi="Times New Roman"/>
          <w:b/>
          <w:i/>
          <w:sz w:val="24"/>
          <w:szCs w:val="24"/>
        </w:rPr>
        <w:t>24 dhjetor</w:t>
      </w:r>
      <w:r w:rsidR="00473878">
        <w:rPr>
          <w:rFonts w:ascii="Times New Roman" w:hAnsi="Times New Roman"/>
          <w:b/>
          <w:i/>
          <w:sz w:val="24"/>
          <w:szCs w:val="24"/>
        </w:rPr>
        <w:t xml:space="preserve"> 2020</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32FD1" w:rsidRPr="00676823" w:rsidTr="00BA31D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7F6597">
        <w:rPr>
          <w:rFonts w:ascii="Times New Roman" w:hAnsi="Times New Roman"/>
          <w:sz w:val="24"/>
          <w:szCs w:val="24"/>
        </w:rPr>
        <w:t>26 dhjetor 2020</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Bashkia Ura Vajgurore</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32FD1" w:rsidRPr="00676823" w:rsidTr="00BA31D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AA4D0B" w:rsidRPr="00D05162" w:rsidRDefault="00AA4D0B" w:rsidP="00AA4D0B">
      <w:pPr>
        <w:jc w:val="both"/>
        <w:rPr>
          <w:rFonts w:ascii="Times New Roman" w:hAnsi="Times New Roman"/>
          <w:sz w:val="24"/>
          <w:szCs w:val="24"/>
        </w:rPr>
      </w:pPr>
      <w:r w:rsidRPr="00D05162">
        <w:rPr>
          <w:rFonts w:ascii="Times New Roman" w:hAnsi="Times New Roman"/>
          <w:sz w:val="24"/>
          <w:szCs w:val="24"/>
        </w:rPr>
        <w:t>Kandidatët do të vlerësohen në lidhje me:</w:t>
      </w:r>
    </w:p>
    <w:p w:rsidR="00AA4D0B" w:rsidRPr="00CA5C8A" w:rsidRDefault="00AA4D0B" w:rsidP="00AA4D0B">
      <w:pPr>
        <w:pStyle w:val="ListParagraph"/>
        <w:numPr>
          <w:ilvl w:val="0"/>
          <w:numId w:val="4"/>
        </w:numPr>
        <w:jc w:val="both"/>
        <w:rPr>
          <w:rFonts w:ascii="Times New Roman" w:hAnsi="Times New Roman"/>
          <w:sz w:val="24"/>
          <w:szCs w:val="24"/>
        </w:rPr>
      </w:pPr>
      <w:r w:rsidRPr="00CA5C8A">
        <w:rPr>
          <w:rFonts w:ascii="Times New Roman" w:hAnsi="Times New Roman"/>
          <w:sz w:val="24"/>
          <w:szCs w:val="24"/>
        </w:rPr>
        <w:t>Njohuritë mbi Ligjin 139/2015 “</w:t>
      </w:r>
      <w:r w:rsidRPr="00CA5C8A">
        <w:rPr>
          <w:rFonts w:ascii="Times New Roman" w:hAnsi="Times New Roman"/>
          <w:i/>
          <w:sz w:val="24"/>
          <w:szCs w:val="24"/>
        </w:rPr>
        <w:t>Për Vetëqeverisjen Vendore</w:t>
      </w:r>
      <w:r w:rsidRPr="00CA5C8A">
        <w:rPr>
          <w:rFonts w:ascii="Times New Roman" w:hAnsi="Times New Roman"/>
          <w:sz w:val="24"/>
          <w:szCs w:val="24"/>
        </w:rPr>
        <w:t>”</w:t>
      </w:r>
    </w:p>
    <w:p w:rsidR="00AA4D0B" w:rsidRPr="00CA5C8A" w:rsidRDefault="00AA4D0B" w:rsidP="00AA4D0B">
      <w:pPr>
        <w:pStyle w:val="ListParagraph"/>
        <w:numPr>
          <w:ilvl w:val="0"/>
          <w:numId w:val="4"/>
        </w:numPr>
        <w:jc w:val="both"/>
        <w:rPr>
          <w:rFonts w:ascii="Times New Roman" w:hAnsi="Times New Roman"/>
          <w:sz w:val="24"/>
          <w:szCs w:val="24"/>
        </w:rPr>
      </w:pPr>
      <w:r w:rsidRPr="00CA5C8A">
        <w:rPr>
          <w:rFonts w:ascii="Times New Roman" w:hAnsi="Times New Roman"/>
          <w:sz w:val="24"/>
          <w:szCs w:val="24"/>
        </w:rPr>
        <w:t>Njohuritë mbi Ligjin Nr. 152/2013, “</w:t>
      </w:r>
      <w:r w:rsidRPr="00CA5C8A">
        <w:rPr>
          <w:rFonts w:ascii="Times New Roman" w:hAnsi="Times New Roman"/>
          <w:i/>
          <w:sz w:val="24"/>
          <w:szCs w:val="24"/>
        </w:rPr>
        <w:t>Për Nëpunësin Civil</w:t>
      </w:r>
      <w:r w:rsidRPr="00CA5C8A">
        <w:rPr>
          <w:rFonts w:ascii="Times New Roman" w:hAnsi="Times New Roman"/>
          <w:sz w:val="24"/>
          <w:szCs w:val="24"/>
        </w:rPr>
        <w:t>”, i ndryshuar, si dhe aktet lighore dhe nënligjore dalë në zbatim të tij.</w:t>
      </w:r>
    </w:p>
    <w:p w:rsidR="00AA4D0B" w:rsidRPr="00CA5C8A" w:rsidRDefault="00AA4D0B" w:rsidP="00AA4D0B">
      <w:pPr>
        <w:pStyle w:val="ListParagraph"/>
        <w:numPr>
          <w:ilvl w:val="0"/>
          <w:numId w:val="4"/>
        </w:numPr>
        <w:ind w:right="-81"/>
        <w:jc w:val="both"/>
        <w:rPr>
          <w:rFonts w:ascii="Times New Roman" w:hAnsi="Times New Roman"/>
          <w:i/>
          <w:sz w:val="24"/>
          <w:szCs w:val="24"/>
        </w:rPr>
      </w:pPr>
      <w:r w:rsidRPr="00CA5C8A">
        <w:rPr>
          <w:rFonts w:ascii="Times New Roman" w:hAnsi="Times New Roman"/>
          <w:sz w:val="24"/>
          <w:szCs w:val="24"/>
        </w:rPr>
        <w:t>Njohuritë mbi Ligjin Nr. 9131, datë 08.09.2003, “</w:t>
      </w:r>
      <w:r w:rsidRPr="00CA5C8A">
        <w:rPr>
          <w:rFonts w:ascii="Times New Roman" w:hAnsi="Times New Roman"/>
          <w:i/>
          <w:sz w:val="24"/>
          <w:szCs w:val="24"/>
        </w:rPr>
        <w:t>Për rregullat e etikës në administratën publike</w:t>
      </w:r>
      <w:r w:rsidRPr="00CA5C8A">
        <w:rPr>
          <w:rFonts w:ascii="Times New Roman" w:hAnsi="Times New Roman"/>
          <w:sz w:val="24"/>
          <w:szCs w:val="24"/>
        </w:rPr>
        <w:t>”.</w:t>
      </w:r>
    </w:p>
    <w:p w:rsidR="005B3B5F" w:rsidRPr="002579CD" w:rsidRDefault="005B3B5F" w:rsidP="005B3B5F">
      <w:pPr>
        <w:pStyle w:val="ListParagraph"/>
        <w:numPr>
          <w:ilvl w:val="0"/>
          <w:numId w:val="4"/>
        </w:numPr>
        <w:ind w:right="-81"/>
        <w:jc w:val="both"/>
        <w:rPr>
          <w:rFonts w:ascii="Times New Roman" w:hAnsi="Times New Roman"/>
          <w:sz w:val="24"/>
          <w:szCs w:val="24"/>
        </w:rPr>
      </w:pPr>
      <w:r w:rsidRPr="002579CD">
        <w:rPr>
          <w:rFonts w:ascii="Times New Roman" w:hAnsi="Times New Roman"/>
          <w:sz w:val="24"/>
          <w:szCs w:val="24"/>
        </w:rPr>
        <w:t>Njohuritë mbi Ligjin Nr. 119/2014 “</w:t>
      </w:r>
      <w:r w:rsidRPr="002579CD">
        <w:rPr>
          <w:rFonts w:ascii="Times New Roman" w:hAnsi="Times New Roman"/>
          <w:i/>
          <w:sz w:val="24"/>
          <w:szCs w:val="24"/>
        </w:rPr>
        <w:t>Për t</w:t>
      </w:r>
      <w:r>
        <w:rPr>
          <w:rFonts w:ascii="Times New Roman" w:hAnsi="Times New Roman"/>
          <w:i/>
          <w:sz w:val="24"/>
          <w:szCs w:val="24"/>
        </w:rPr>
        <w:t>ë</w:t>
      </w:r>
      <w:r w:rsidRPr="002579CD">
        <w:rPr>
          <w:rFonts w:ascii="Times New Roman" w:hAnsi="Times New Roman"/>
          <w:i/>
          <w:sz w:val="24"/>
          <w:szCs w:val="24"/>
        </w:rPr>
        <w:t xml:space="preserve"> Drejtën e Informimit</w:t>
      </w:r>
      <w:r w:rsidRPr="002579CD">
        <w:rPr>
          <w:rFonts w:ascii="Times New Roman" w:hAnsi="Times New Roman"/>
          <w:sz w:val="24"/>
          <w:szCs w:val="24"/>
        </w:rPr>
        <w:t>”</w:t>
      </w:r>
      <w:r w:rsidRPr="002579CD">
        <w:rPr>
          <w:rFonts w:ascii="Times New Roman" w:hAnsi="Times New Roman"/>
          <w:sz w:val="24"/>
          <w:szCs w:val="24"/>
          <w:lang w:val="sq-AL"/>
        </w:rPr>
        <w:t>.</w:t>
      </w:r>
    </w:p>
    <w:p w:rsidR="00AA4D0B" w:rsidRPr="00CA5C8A" w:rsidRDefault="00AA4D0B" w:rsidP="00AA4D0B">
      <w:pPr>
        <w:pStyle w:val="ListParagraph"/>
        <w:numPr>
          <w:ilvl w:val="0"/>
          <w:numId w:val="4"/>
        </w:numPr>
        <w:ind w:right="-81"/>
        <w:jc w:val="both"/>
        <w:rPr>
          <w:rFonts w:ascii="Times New Roman" w:hAnsi="Times New Roman"/>
          <w:sz w:val="24"/>
          <w:szCs w:val="24"/>
        </w:rPr>
      </w:pPr>
      <w:r w:rsidRPr="00CA5C8A">
        <w:rPr>
          <w:rFonts w:ascii="Times New Roman" w:hAnsi="Times New Roman"/>
          <w:sz w:val="24"/>
          <w:szCs w:val="24"/>
          <w:lang w:val="sq-AL"/>
        </w:rPr>
        <w:t>Njohuritë mbi Ligjin</w:t>
      </w:r>
      <w:r w:rsidRPr="00CA5C8A">
        <w:rPr>
          <w:rFonts w:ascii="Times New Roman" w:hAnsi="Times New Roman"/>
          <w:sz w:val="24"/>
          <w:szCs w:val="24"/>
        </w:rPr>
        <w:t xml:space="preserve"> Nr. 44/20151 “Ko</w:t>
      </w:r>
      <w:r w:rsidRPr="00CA5C8A">
        <w:rPr>
          <w:rFonts w:ascii="Times New Roman" w:hAnsi="Times New Roman"/>
          <w:i/>
          <w:sz w:val="24"/>
          <w:szCs w:val="24"/>
        </w:rPr>
        <w:t>di I Procedurave Administrative I Republikës Së Shqipërisë</w:t>
      </w:r>
      <w:r w:rsidRPr="00CA5C8A">
        <w:rPr>
          <w:rFonts w:ascii="Times New Roman" w:hAnsi="Times New Roman"/>
          <w:sz w:val="24"/>
          <w:szCs w:val="24"/>
        </w:rPr>
        <w:t>” I ndryshuar</w:t>
      </w:r>
    </w:p>
    <w:p w:rsidR="00231426" w:rsidRPr="00CA5C8A" w:rsidRDefault="00CA5C8A" w:rsidP="00292E61">
      <w:pPr>
        <w:pStyle w:val="ListParagraph"/>
        <w:numPr>
          <w:ilvl w:val="0"/>
          <w:numId w:val="4"/>
        </w:numPr>
        <w:ind w:right="-81"/>
        <w:jc w:val="both"/>
        <w:rPr>
          <w:rFonts w:ascii="Times New Roman" w:hAnsi="Times New Roman"/>
          <w:i/>
          <w:sz w:val="24"/>
          <w:szCs w:val="24"/>
        </w:rPr>
      </w:pPr>
      <w:r w:rsidRPr="00CA5C8A">
        <w:rPr>
          <w:rFonts w:ascii="Times New Roman" w:hAnsi="Times New Roman"/>
          <w:sz w:val="24"/>
          <w:szCs w:val="24"/>
          <w:lang w:val="sq-AL"/>
        </w:rPr>
        <w:t>Njohuritë mbi Ligjin</w:t>
      </w:r>
      <w:r w:rsidRPr="00CA5C8A">
        <w:rPr>
          <w:rFonts w:ascii="Times New Roman" w:hAnsi="Times New Roman"/>
          <w:sz w:val="24"/>
          <w:szCs w:val="24"/>
        </w:rPr>
        <w:t xml:space="preserve"> N</w:t>
      </w:r>
      <w:r>
        <w:rPr>
          <w:rFonts w:ascii="Times New Roman" w:hAnsi="Times New Roman"/>
          <w:sz w:val="24"/>
          <w:szCs w:val="24"/>
        </w:rPr>
        <w:t>r. 22/2018 “Për Strehimin Social”</w:t>
      </w:r>
    </w:p>
    <w:p w:rsidR="00CA5C8A" w:rsidRPr="00CA5C8A" w:rsidRDefault="00CA5C8A" w:rsidP="00292E61">
      <w:pPr>
        <w:pStyle w:val="ListParagraph"/>
        <w:numPr>
          <w:ilvl w:val="0"/>
          <w:numId w:val="4"/>
        </w:numPr>
        <w:ind w:right="-81"/>
        <w:jc w:val="both"/>
        <w:rPr>
          <w:rFonts w:ascii="Times New Roman" w:hAnsi="Times New Roman"/>
          <w:i/>
          <w:sz w:val="24"/>
          <w:szCs w:val="24"/>
        </w:rPr>
      </w:pPr>
      <w:r w:rsidRPr="00CA5C8A">
        <w:rPr>
          <w:rFonts w:ascii="Times New Roman" w:hAnsi="Times New Roman"/>
          <w:sz w:val="24"/>
          <w:szCs w:val="24"/>
          <w:lang w:val="sq-AL"/>
        </w:rPr>
        <w:t xml:space="preserve">Njohuritë mbi </w:t>
      </w:r>
      <w:r w:rsidRPr="00CA5C8A">
        <w:rPr>
          <w:rFonts w:ascii="Times New Roman" w:hAnsi="Times New Roman"/>
          <w:sz w:val="24"/>
          <w:szCs w:val="24"/>
        </w:rPr>
        <w:t xml:space="preserve">Udhezimin Nr. 2, datë 19.5.2015 </w:t>
      </w:r>
      <w:r>
        <w:rPr>
          <w:rFonts w:ascii="Times New Roman" w:hAnsi="Times New Roman"/>
          <w:sz w:val="24"/>
          <w:szCs w:val="24"/>
        </w:rPr>
        <w:t>“</w:t>
      </w:r>
      <w:r w:rsidRPr="00CA5C8A">
        <w:rPr>
          <w:rFonts w:ascii="Times New Roman" w:hAnsi="Times New Roman"/>
          <w:sz w:val="24"/>
          <w:szCs w:val="24"/>
        </w:rPr>
        <w:t>Për Kushtet Dhe Procedurat Për Listimin Dhe Heqjen Nga Lista E Administratorëve Të Ndërtesave, Penalitetet Dhe Mbikëqyrja E Veprimtarisë Së Tyre</w:t>
      </w:r>
      <w:r>
        <w:rPr>
          <w:rFonts w:ascii="Times New Roman" w:hAnsi="Times New Roman"/>
          <w:sz w:val="24"/>
          <w:szCs w:val="24"/>
        </w:rPr>
        <w:t>”</w:t>
      </w:r>
    </w:p>
    <w:p w:rsidR="00231426" w:rsidRPr="005516C3" w:rsidRDefault="00CA5C8A" w:rsidP="00292E61">
      <w:pPr>
        <w:pStyle w:val="ListParagraph"/>
        <w:numPr>
          <w:ilvl w:val="0"/>
          <w:numId w:val="4"/>
        </w:numPr>
        <w:ind w:right="-81"/>
        <w:jc w:val="both"/>
        <w:rPr>
          <w:rFonts w:ascii="Times New Roman" w:hAnsi="Times New Roman"/>
          <w:sz w:val="24"/>
          <w:szCs w:val="24"/>
        </w:rPr>
      </w:pPr>
      <w:r w:rsidRPr="005516C3">
        <w:rPr>
          <w:rFonts w:ascii="Times New Roman" w:hAnsi="Times New Roman"/>
          <w:sz w:val="24"/>
          <w:szCs w:val="24"/>
          <w:lang w:val="sq-AL"/>
        </w:rPr>
        <w:t xml:space="preserve">Njohuritë mbi </w:t>
      </w:r>
      <w:r w:rsidRPr="005516C3">
        <w:rPr>
          <w:rStyle w:val="Emphasis"/>
          <w:rFonts w:ascii="Times New Roman" w:hAnsi="Times New Roman"/>
          <w:bCs/>
          <w:i w:val="0"/>
          <w:iCs w:val="0"/>
          <w:sz w:val="24"/>
          <w:szCs w:val="24"/>
          <w:shd w:val="clear" w:color="auto" w:fill="FFFFFF"/>
        </w:rPr>
        <w:t>ligjin nr</w:t>
      </w:r>
      <w:r w:rsidRPr="005516C3">
        <w:rPr>
          <w:rFonts w:ascii="Times New Roman" w:hAnsi="Times New Roman"/>
          <w:sz w:val="24"/>
          <w:szCs w:val="24"/>
          <w:shd w:val="clear" w:color="auto" w:fill="FFFFFF"/>
        </w:rPr>
        <w:t>. </w:t>
      </w:r>
      <w:r w:rsidRPr="005516C3">
        <w:rPr>
          <w:rStyle w:val="Emphasis"/>
          <w:rFonts w:ascii="Times New Roman" w:hAnsi="Times New Roman"/>
          <w:bCs/>
          <w:i w:val="0"/>
          <w:iCs w:val="0"/>
          <w:sz w:val="24"/>
          <w:szCs w:val="24"/>
          <w:shd w:val="clear" w:color="auto" w:fill="FFFFFF"/>
        </w:rPr>
        <w:t>10112</w:t>
      </w:r>
      <w:r w:rsidRPr="005516C3">
        <w:rPr>
          <w:rFonts w:ascii="Times New Roman" w:hAnsi="Times New Roman"/>
          <w:sz w:val="24"/>
          <w:szCs w:val="24"/>
          <w:shd w:val="clear" w:color="auto" w:fill="FFFFFF"/>
        </w:rPr>
        <w:t>, </w:t>
      </w:r>
      <w:r w:rsidRPr="005516C3">
        <w:rPr>
          <w:rStyle w:val="Emphasis"/>
          <w:rFonts w:ascii="Times New Roman" w:hAnsi="Times New Roman"/>
          <w:bCs/>
          <w:i w:val="0"/>
          <w:iCs w:val="0"/>
          <w:sz w:val="24"/>
          <w:szCs w:val="24"/>
          <w:shd w:val="clear" w:color="auto" w:fill="FFFFFF"/>
        </w:rPr>
        <w:t>datë 9.4.2009</w:t>
      </w:r>
      <w:r w:rsidRPr="005516C3">
        <w:rPr>
          <w:rFonts w:ascii="Times New Roman" w:hAnsi="Times New Roman"/>
          <w:sz w:val="24"/>
          <w:szCs w:val="24"/>
          <w:shd w:val="clear" w:color="auto" w:fill="FFFFFF"/>
        </w:rPr>
        <w:t>, “</w:t>
      </w:r>
      <w:r w:rsidRPr="005516C3">
        <w:rPr>
          <w:rStyle w:val="Emphasis"/>
          <w:rFonts w:ascii="Times New Roman" w:hAnsi="Times New Roman"/>
          <w:bCs/>
          <w:i w:val="0"/>
          <w:iCs w:val="0"/>
          <w:sz w:val="24"/>
          <w:szCs w:val="24"/>
          <w:shd w:val="clear" w:color="auto" w:fill="FFFFFF"/>
        </w:rPr>
        <w:t>Për administrimin e bashkëpronësisë në ndërtesat e banimit</w:t>
      </w:r>
      <w:r w:rsidRPr="005516C3">
        <w:rPr>
          <w:rFonts w:ascii="Times New Roman" w:hAnsi="Times New Roman"/>
          <w:sz w:val="24"/>
          <w:szCs w:val="24"/>
          <w:shd w:val="clear" w:color="auto" w:fill="FFFFFF"/>
        </w:rPr>
        <w:t>”</w:t>
      </w:r>
      <w:r w:rsidR="005516C3">
        <w:rPr>
          <w:rFonts w:ascii="Times New Roman" w:hAnsi="Times New Roman"/>
          <w:sz w:val="24"/>
          <w:szCs w:val="24"/>
          <w:shd w:val="clear" w:color="auto" w:fill="FFFFFF"/>
        </w:rPr>
        <w:t>,</w:t>
      </w:r>
    </w:p>
    <w:p w:rsidR="005516C3" w:rsidRPr="00CA5C8A" w:rsidRDefault="005516C3" w:rsidP="005516C3">
      <w:pPr>
        <w:pStyle w:val="ListParagraph"/>
        <w:ind w:left="360" w:right="-81"/>
        <w:jc w:val="both"/>
        <w:rPr>
          <w:rFonts w:ascii="Times New Roman" w:hAnsi="Times New Roman"/>
          <w:i/>
          <w:sz w:val="24"/>
          <w:szCs w:val="24"/>
        </w:rPr>
      </w:pPr>
      <w:proofErr w:type="gramStart"/>
      <w:r>
        <w:rPr>
          <w:rFonts w:ascii="Times New Roman" w:hAnsi="Times New Roman"/>
          <w:sz w:val="24"/>
          <w:szCs w:val="24"/>
          <w:shd w:val="clear" w:color="auto" w:fill="FFFFFF"/>
        </w:rPr>
        <w:t>se</w:t>
      </w:r>
      <w:proofErr w:type="gramEnd"/>
      <w:r>
        <w:rPr>
          <w:rFonts w:ascii="Times New Roman" w:hAnsi="Times New Roman"/>
          <w:sz w:val="24"/>
          <w:szCs w:val="24"/>
          <w:shd w:val="clear" w:color="auto" w:fill="FFFFFF"/>
        </w:rPr>
        <w:t xml:space="preserve"> bashku me ndyshimet ligjore perkatese dhe aktet nenligjore ne zbatim te tyre</w:t>
      </w:r>
    </w:p>
    <w:p w:rsidR="005516C3" w:rsidRPr="005516C3" w:rsidRDefault="005516C3" w:rsidP="005516C3">
      <w:pPr>
        <w:pStyle w:val="ListParagraph"/>
        <w:ind w:left="360" w:right="-81"/>
        <w:jc w:val="both"/>
        <w:rPr>
          <w:rFonts w:ascii="Times New Roman" w:hAnsi="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lastRenderedPageBreak/>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w:t>
      </w:r>
      <w:r w:rsidR="001B0128">
        <w:rPr>
          <w:rFonts w:ascii="Times New Roman" w:hAnsi="Times New Roman" w:cs="Times New Roman"/>
          <w:sz w:val="24"/>
          <w:szCs w:val="24"/>
        </w:rPr>
        <w:t>ë</w:t>
      </w:r>
      <w:r w:rsidRPr="00676823">
        <w:rPr>
          <w:rFonts w:ascii="Times New Roman" w:hAnsi="Times New Roman" w:cs="Times New Roman"/>
          <w:sz w:val="24"/>
          <w:szCs w:val="24"/>
        </w:rPr>
        <w:t>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B97877" w:rsidP="00F23693">
      <w:pPr>
        <w:pStyle w:val="BodyText"/>
        <w:spacing w:line="276" w:lineRule="auto"/>
        <w:ind w:left="113" w:right="9"/>
        <w:jc w:val="both"/>
        <w:rPr>
          <w:rFonts w:ascii="Times New Roman" w:hAnsi="Times New Roman" w:cs="Times New Roman"/>
          <w:sz w:val="24"/>
          <w:szCs w:val="24"/>
        </w:rPr>
      </w:pPr>
      <w:hyperlink r:id="rId15">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5F227C" w:rsidRDefault="005F227C" w:rsidP="00A55CE9">
      <w:pPr>
        <w:pStyle w:val="BodyText"/>
        <w:spacing w:line="276" w:lineRule="auto"/>
        <w:ind w:left="318" w:right="85"/>
        <w:jc w:val="both"/>
        <w:rPr>
          <w:rFonts w:ascii="Times New Roman" w:hAnsi="Times New Roman" w:cs="Times New Roman"/>
          <w:color w:val="C00000"/>
          <w:sz w:val="24"/>
          <w:szCs w:val="24"/>
        </w:rPr>
      </w:pPr>
    </w:p>
    <w:p w:rsidR="005F227C" w:rsidRDefault="0097135A" w:rsidP="005F227C">
      <w:pPr>
        <w:pBdr>
          <w:bottom w:val="single" w:sz="8" w:space="1" w:color="C00000"/>
        </w:pBdr>
        <w:jc w:val="both"/>
        <w:rPr>
          <w:rFonts w:ascii="Times New Roman" w:hAnsi="Times New Roman"/>
          <w:b/>
          <w:sz w:val="24"/>
          <w:szCs w:val="24"/>
        </w:rPr>
      </w:pPr>
      <w:r>
        <w:rPr>
          <w:rFonts w:ascii="Times New Roman" w:hAnsi="Times New Roman"/>
          <w:b/>
          <w:sz w:val="24"/>
          <w:szCs w:val="24"/>
        </w:rPr>
        <w:t>2</w:t>
      </w:r>
      <w:r w:rsidR="005F227C">
        <w:rPr>
          <w:rFonts w:ascii="Times New Roman" w:hAnsi="Times New Roman"/>
          <w:b/>
          <w:sz w:val="24"/>
          <w:szCs w:val="24"/>
        </w:rPr>
        <w:t>-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97135A">
            <w:pPr>
              <w:jc w:val="both"/>
              <w:rPr>
                <w:rFonts w:ascii="Times New Roman" w:hAnsi="Times New Roman"/>
                <w:i/>
                <w:sz w:val="24"/>
                <w:szCs w:val="24"/>
              </w:rPr>
            </w:pPr>
            <w:r>
              <w:rPr>
                <w:rFonts w:ascii="Times New Roman" w:hAnsi="Times New Roman"/>
                <w:i/>
                <w:sz w:val="24"/>
                <w:szCs w:val="24"/>
              </w:rPr>
              <w:t xml:space="preserve">Vetëm në rast se nga pozicioni i renditur në fillim të kësaj shpalljeje, në përfundim të procedurës së lëvizjes paralele, rezulton se ende ka pozicione vakante, këto pozicione janë të vlefshme për konkurimin nëpërmjet procedurës së pranimit në shërbimin civil për kategorinë </w:t>
            </w:r>
            <w:r w:rsidR="0097135A">
              <w:rPr>
                <w:rFonts w:ascii="Times New Roman" w:hAnsi="Times New Roman"/>
                <w:i/>
                <w:sz w:val="24"/>
                <w:szCs w:val="24"/>
              </w:rPr>
              <w:t>ekzekutive</w:t>
            </w:r>
            <w:r>
              <w:rPr>
                <w:rFonts w:ascii="Times New Roman" w:hAnsi="Times New Roman"/>
                <w:i/>
                <w:sz w:val="24"/>
                <w:szCs w:val="24"/>
              </w:rPr>
              <w: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BA31D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.1</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5F227C" w:rsidRDefault="005F227C" w:rsidP="005F227C">
      <w:pPr>
        <w:jc w:val="both"/>
        <w:rPr>
          <w:rFonts w:ascii="Times New Roman" w:hAnsi="Times New Roman"/>
          <w:b/>
          <w:sz w:val="24"/>
          <w:szCs w:val="24"/>
        </w:rPr>
      </w:pPr>
    </w:p>
    <w:p w:rsidR="005F227C" w:rsidRDefault="005F227C" w:rsidP="005F227C">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shtetas shqiptar;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lastRenderedPageBreak/>
        <w:t>Të ketë zotësi të plotë për të vepruar;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zotërojë gjuhën shqipe, të shkruar dhe të folur;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5F227C" w:rsidRDefault="005F227C" w:rsidP="005F227C">
      <w:pPr>
        <w:pStyle w:val="ListParagraph"/>
        <w:ind w:left="0"/>
        <w:jc w:val="both"/>
        <w:rPr>
          <w:rFonts w:ascii="Times New Roman" w:hAnsi="Times New Roman"/>
          <w:b/>
          <w:sz w:val="24"/>
          <w:szCs w:val="24"/>
        </w:rPr>
      </w:pPr>
    </w:p>
    <w:p w:rsidR="000920E6" w:rsidRPr="00676823"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0920E6" w:rsidRPr="00676823" w:rsidRDefault="000920E6" w:rsidP="000920E6">
      <w:pPr>
        <w:pStyle w:val="BodyText"/>
        <w:spacing w:line="276" w:lineRule="auto"/>
        <w:jc w:val="both"/>
        <w:rPr>
          <w:rFonts w:ascii="Times New Roman" w:hAnsi="Times New Roman" w:cs="Times New Roman"/>
          <w:b/>
          <w:sz w:val="24"/>
          <w:szCs w:val="24"/>
        </w:rPr>
      </w:pPr>
    </w:p>
    <w:p w:rsidR="00B063D8" w:rsidRPr="00676823" w:rsidRDefault="00B063D8" w:rsidP="00B063D8">
      <w:pPr>
        <w:pStyle w:val="ListParagraph"/>
        <w:widowControl w:val="0"/>
        <w:numPr>
          <w:ilvl w:val="0"/>
          <w:numId w:val="44"/>
        </w:numPr>
        <w:tabs>
          <w:tab w:val="left" w:pos="327"/>
          <w:tab w:val="left" w:pos="9360"/>
        </w:tabs>
        <w:spacing w:after="0"/>
        <w:ind w:right="9"/>
        <w:contextualSpacing w:val="0"/>
        <w:jc w:val="both"/>
        <w:rPr>
          <w:rFonts w:ascii="Times New Roman" w:hAnsi="Times New Roman"/>
          <w:sz w:val="24"/>
          <w:szCs w:val="24"/>
        </w:rPr>
      </w:pPr>
      <w:r w:rsidRPr="00676823">
        <w:rPr>
          <w:rFonts w:ascii="Times New Roman" w:hAnsi="Times New Roman"/>
          <w:sz w:val="24"/>
          <w:szCs w:val="24"/>
        </w:rPr>
        <w:t>Të zotërojnë diplomë “</w:t>
      </w:r>
      <w:r>
        <w:rPr>
          <w:rFonts w:ascii="Times New Roman" w:hAnsi="Times New Roman"/>
          <w:sz w:val="24"/>
          <w:szCs w:val="24"/>
        </w:rPr>
        <w:t>Bachelor” n</w:t>
      </w:r>
      <w:r w:rsidR="00C9131C">
        <w:rPr>
          <w:rFonts w:ascii="Times New Roman" w:hAnsi="Times New Roman"/>
          <w:sz w:val="24"/>
          <w:szCs w:val="24"/>
        </w:rPr>
        <w:t>ë</w:t>
      </w:r>
      <w:r>
        <w:rPr>
          <w:rFonts w:ascii="Times New Roman" w:hAnsi="Times New Roman"/>
          <w:sz w:val="24"/>
          <w:szCs w:val="24"/>
        </w:rPr>
        <w:t xml:space="preserve"> deg</w:t>
      </w:r>
      <w:r w:rsidR="00C9131C">
        <w:rPr>
          <w:rFonts w:ascii="Times New Roman" w:hAnsi="Times New Roman"/>
          <w:sz w:val="24"/>
          <w:szCs w:val="24"/>
        </w:rPr>
        <w:t>ë</w:t>
      </w:r>
      <w:r>
        <w:rPr>
          <w:rFonts w:ascii="Times New Roman" w:hAnsi="Times New Roman"/>
          <w:sz w:val="24"/>
          <w:szCs w:val="24"/>
        </w:rPr>
        <w:t xml:space="preserve">t inxhinierike.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B063D8" w:rsidRDefault="00B063D8" w:rsidP="00B063D8">
      <w:pPr>
        <w:pStyle w:val="Heading3"/>
        <w:keepNext w:val="0"/>
        <w:keepLines w:val="0"/>
        <w:widowControl w:val="0"/>
        <w:numPr>
          <w:ilvl w:val="0"/>
          <w:numId w:val="44"/>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5F227C" w:rsidRDefault="005F227C" w:rsidP="005F227C">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.2</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5F227C" w:rsidRDefault="00B97877" w:rsidP="005F227C">
      <w:pPr>
        <w:pStyle w:val="ListParagraph"/>
        <w:ind w:left="360"/>
        <w:rPr>
          <w:rFonts w:ascii="Times New Roman" w:hAnsi="Times New Roman"/>
          <w:color w:val="0000FF"/>
          <w:sz w:val="24"/>
          <w:szCs w:val="24"/>
          <w:u w:val="single"/>
        </w:rPr>
      </w:pPr>
      <w:hyperlink r:id="rId16" w:history="1">
        <w:r w:rsidR="005F227C">
          <w:rPr>
            <w:rStyle w:val="Hyperlink"/>
            <w:sz w:val="24"/>
            <w:szCs w:val="24"/>
          </w:rPr>
          <w:t>http://dap.gov.al/vende-vakante/udhezime-Dokumente/219-udhezime-Dokumente</w:t>
        </w:r>
      </w:hyperlink>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Vlerësimin e fundit nga eprori direkt;</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nga Institucioni që nuk ka masë displinore në fuqi;</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5F227C" w:rsidRDefault="005F227C" w:rsidP="005F227C">
      <w:pPr>
        <w:pStyle w:val="ListParagraph"/>
        <w:ind w:left="360"/>
        <w:rPr>
          <w:rFonts w:ascii="Times New Roman" w:hAnsi="Times New Roman"/>
          <w:sz w:val="24"/>
          <w:szCs w:val="24"/>
        </w:rPr>
      </w:pPr>
    </w:p>
    <w:p w:rsidR="005F227C" w:rsidRDefault="005F227C" w:rsidP="005F227C">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FA3326">
        <w:rPr>
          <w:rFonts w:ascii="Times New Roman" w:hAnsi="Times New Roman"/>
          <w:b/>
          <w:i/>
          <w:sz w:val="24"/>
          <w:szCs w:val="24"/>
        </w:rPr>
        <w:t>29 dhjetor</w:t>
      </w:r>
      <w:r w:rsidR="000920E6">
        <w:rPr>
          <w:rFonts w:ascii="Times New Roman" w:hAnsi="Times New Roman"/>
          <w:b/>
          <w:i/>
          <w:sz w:val="24"/>
          <w:szCs w:val="24"/>
        </w:rPr>
        <w:t xml:space="preserve"> 2020</w:t>
      </w:r>
      <w:proofErr w:type="gramStart"/>
      <w:r>
        <w:rPr>
          <w:rFonts w:ascii="Times New Roman" w:hAnsi="Times New Roman"/>
          <w:b/>
          <w:i/>
          <w:sz w:val="24"/>
          <w:szCs w:val="24"/>
        </w:rPr>
        <w:t>,</w:t>
      </w:r>
      <w:r>
        <w:rPr>
          <w:rFonts w:ascii="Times New Roman" w:hAnsi="Times New Roman"/>
          <w:b/>
          <w:i/>
          <w:color w:val="FF0000"/>
          <w:sz w:val="24"/>
          <w:szCs w:val="24"/>
        </w:rPr>
        <w:t xml:space="preserve"> </w:t>
      </w:r>
      <w:r w:rsidR="000920E6">
        <w:rPr>
          <w:rFonts w:ascii="Times New Roman" w:hAnsi="Times New Roman"/>
          <w:b/>
          <w:i/>
          <w:sz w:val="24"/>
          <w:szCs w:val="24"/>
        </w:rPr>
        <w:t xml:space="preserve"> në</w:t>
      </w:r>
      <w:proofErr w:type="gramEnd"/>
      <w:r w:rsidR="000920E6">
        <w:rPr>
          <w:rFonts w:ascii="Times New Roman" w:hAnsi="Times New Roman"/>
          <w:b/>
          <w:i/>
          <w:sz w:val="24"/>
          <w:szCs w:val="24"/>
        </w:rPr>
        <w:t xml:space="preserve"> Institucionin Bashkia Ura Vajgurore</w:t>
      </w:r>
      <w:r>
        <w:rPr>
          <w:rFonts w:ascii="Times New Roman" w:hAnsi="Times New Roman"/>
          <w:b/>
          <w:i/>
          <w:sz w:val="24"/>
          <w:szCs w:val="24"/>
        </w:rPr>
        <w:t>.</w:t>
      </w:r>
    </w:p>
    <w:p w:rsidR="005F227C" w:rsidRDefault="005F227C" w:rsidP="005F227C">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2C06FF">
            <w:pPr>
              <w:jc w:val="both"/>
              <w:rPr>
                <w:rFonts w:ascii="Times New Roman" w:hAnsi="Times New Roman"/>
                <w:color w:val="C00000"/>
                <w:sz w:val="24"/>
                <w:szCs w:val="24"/>
              </w:rPr>
            </w:pPr>
            <w:r>
              <w:rPr>
                <w:rFonts w:ascii="Times New Roman" w:hAnsi="Times New Roman"/>
                <w:color w:val="C00000"/>
                <w:sz w:val="24"/>
                <w:szCs w:val="24"/>
              </w:rPr>
              <w:t>Të gjithë kandidatët që aplikojnë për procedurë</w:t>
            </w:r>
            <w:r w:rsidR="00C56E98">
              <w:rPr>
                <w:rFonts w:ascii="Times New Roman" w:hAnsi="Times New Roman"/>
                <w:color w:val="C00000"/>
                <w:sz w:val="24"/>
                <w:szCs w:val="24"/>
              </w:rPr>
              <w:t>n e pranimit në shërbimin civil</w:t>
            </w:r>
            <w:r>
              <w:rPr>
                <w:rFonts w:ascii="Times New Roman" w:hAnsi="Times New Roman"/>
                <w:color w:val="C00000"/>
                <w:sz w:val="24"/>
                <w:szCs w:val="24"/>
              </w:rPr>
              <w:t xml:space="preserve">, do të informohen për fazat e mëtejshme të kësaj proçedure: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5F227C" w:rsidRDefault="005F227C" w:rsidP="008D24D3">
            <w:pPr>
              <w:pStyle w:val="ListParagraph"/>
              <w:numPr>
                <w:ilvl w:val="0"/>
                <w:numId w:val="16"/>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lastRenderedPageBreak/>
              <w:t>2</w:t>
            </w:r>
            <w:r w:rsidR="005F227C">
              <w:rPr>
                <w:rFonts w:ascii="Times New Roman" w:hAnsi="Times New Roman"/>
                <w:b/>
                <w:sz w:val="24"/>
                <w:szCs w:val="24"/>
              </w:rPr>
              <w:t>.3</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5F227C" w:rsidRDefault="005F227C" w:rsidP="005F227C">
      <w:pPr>
        <w:jc w:val="both"/>
        <w:rPr>
          <w:rFonts w:ascii="Times New Roman" w:hAnsi="Times New Roman"/>
          <w:sz w:val="24"/>
          <w:szCs w:val="24"/>
        </w:rPr>
      </w:pPr>
    </w:p>
    <w:p w:rsidR="005F227C" w:rsidRDefault="000920E6" w:rsidP="005F227C">
      <w:pPr>
        <w:jc w:val="both"/>
        <w:rPr>
          <w:rFonts w:ascii="Times New Roman" w:hAnsi="Times New Roman"/>
          <w:sz w:val="24"/>
          <w:szCs w:val="24"/>
        </w:rPr>
      </w:pPr>
      <w:r>
        <w:rPr>
          <w:rFonts w:ascii="Times New Roman" w:hAnsi="Times New Roman"/>
          <w:sz w:val="24"/>
          <w:szCs w:val="24"/>
        </w:rPr>
        <w:t xml:space="preserve">Duke filluar nga data </w:t>
      </w:r>
      <w:r w:rsidR="00C56E98">
        <w:rPr>
          <w:rFonts w:ascii="Times New Roman" w:hAnsi="Times New Roman"/>
          <w:sz w:val="24"/>
          <w:szCs w:val="24"/>
        </w:rPr>
        <w:t xml:space="preserve">30 dhjetor </w:t>
      </w:r>
      <w:r>
        <w:rPr>
          <w:rFonts w:ascii="Times New Roman" w:hAnsi="Times New Roman"/>
          <w:sz w:val="24"/>
          <w:szCs w:val="24"/>
        </w:rPr>
        <w:t>2020 e deri m</w:t>
      </w:r>
      <w:r w:rsidR="00A64234">
        <w:rPr>
          <w:rFonts w:ascii="Times New Roman" w:hAnsi="Times New Roman"/>
          <w:sz w:val="24"/>
          <w:szCs w:val="24"/>
        </w:rPr>
        <w:t>ë</w:t>
      </w:r>
      <w:r>
        <w:rPr>
          <w:rFonts w:ascii="Times New Roman" w:hAnsi="Times New Roman"/>
          <w:sz w:val="24"/>
          <w:szCs w:val="24"/>
        </w:rPr>
        <w:t xml:space="preserve"> dat</w:t>
      </w:r>
      <w:r w:rsidR="00A64234">
        <w:rPr>
          <w:rFonts w:ascii="Times New Roman" w:hAnsi="Times New Roman"/>
          <w:sz w:val="24"/>
          <w:szCs w:val="24"/>
        </w:rPr>
        <w:t>ë</w:t>
      </w:r>
      <w:r w:rsidR="00FA3326">
        <w:rPr>
          <w:rFonts w:ascii="Times New Roman" w:hAnsi="Times New Roman"/>
          <w:sz w:val="24"/>
          <w:szCs w:val="24"/>
        </w:rPr>
        <w:t>n 08 janar</w:t>
      </w:r>
      <w:r w:rsidR="00C56E98">
        <w:rPr>
          <w:rFonts w:ascii="Times New Roman" w:hAnsi="Times New Roman"/>
          <w:sz w:val="24"/>
          <w:szCs w:val="24"/>
        </w:rPr>
        <w:t xml:space="preserve"> </w:t>
      </w:r>
      <w:proofErr w:type="gramStart"/>
      <w:r>
        <w:rPr>
          <w:rFonts w:ascii="Times New Roman" w:hAnsi="Times New Roman"/>
          <w:sz w:val="24"/>
          <w:szCs w:val="24"/>
        </w:rPr>
        <w:t>202</w:t>
      </w:r>
      <w:r w:rsidR="00FA3326">
        <w:rPr>
          <w:rFonts w:ascii="Times New Roman" w:hAnsi="Times New Roman"/>
          <w:sz w:val="24"/>
          <w:szCs w:val="24"/>
        </w:rPr>
        <w:t>1</w:t>
      </w:r>
      <w:r>
        <w:rPr>
          <w:rFonts w:ascii="Times New Roman" w:hAnsi="Times New Roman"/>
          <w:sz w:val="24"/>
          <w:szCs w:val="24"/>
        </w:rPr>
        <w:t xml:space="preserve"> </w:t>
      </w:r>
      <w:r w:rsidR="005F227C">
        <w:rPr>
          <w:rFonts w:ascii="Times New Roman" w:hAnsi="Times New Roman"/>
          <w:i/>
          <w:sz w:val="24"/>
          <w:szCs w:val="24"/>
        </w:rPr>
        <w:t>,</w:t>
      </w:r>
      <w:proofErr w:type="gramEnd"/>
      <w:r w:rsidR="005F227C">
        <w:rPr>
          <w:rFonts w:ascii="Times New Roman" w:hAnsi="Times New Roman"/>
          <w:sz w:val="24"/>
          <w:szCs w:val="24"/>
        </w:rPr>
        <w:t xml:space="preserve">njësia e menaxhimit të burimeve njerëzore të </w:t>
      </w:r>
      <w:r w:rsidRPr="000920E6">
        <w:rPr>
          <w:rFonts w:ascii="Times New Roman" w:hAnsi="Times New Roman"/>
          <w:sz w:val="24"/>
          <w:szCs w:val="24"/>
        </w:rPr>
        <w:t>Institucionit Bashkia Ura Vajgurore</w:t>
      </w:r>
      <w:r w:rsidR="005F227C">
        <w:rPr>
          <w:rFonts w:ascii="Times New Roman" w:hAnsi="Times New Roman"/>
          <w:color w:val="FF0000"/>
          <w:sz w:val="24"/>
          <w:szCs w:val="24"/>
        </w:rPr>
        <w:t xml:space="preserve">, </w:t>
      </w:r>
      <w:r w:rsidR="005F227C">
        <w:rPr>
          <w:rFonts w:ascii="Times New Roman" w:hAnsi="Times New Roman"/>
          <w:sz w:val="24"/>
          <w:szCs w:val="24"/>
        </w:rPr>
        <w:t>ku ndodhet pozicioni për të cilin ju dëshironi të aplikoni do të shpallë në portalin “Shërbimi Kombëtar i Punësimit” listën e kandidatëve që plotësojnë kushtet dhe kriteret e veçanta, si dhe datën, vendin dhe orën e saktë ku do të zhvillohet</w:t>
      </w:r>
      <w:r w:rsidR="00FA3326">
        <w:rPr>
          <w:rFonts w:ascii="Times New Roman" w:hAnsi="Times New Roman"/>
          <w:sz w:val="24"/>
          <w:szCs w:val="24"/>
        </w:rPr>
        <w:t xml:space="preserve"> testimi dhe </w:t>
      </w:r>
      <w:r w:rsidR="005F227C">
        <w:rPr>
          <w:rFonts w:ascii="Times New Roman" w:hAnsi="Times New Roman"/>
          <w:sz w:val="24"/>
          <w:szCs w:val="24"/>
        </w:rPr>
        <w:t xml:space="preserve">intervista. </w:t>
      </w: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.4</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5F227C" w:rsidRDefault="005F227C" w:rsidP="005F227C">
      <w:pPr>
        <w:jc w:val="both"/>
        <w:rPr>
          <w:rFonts w:ascii="Times New Roman" w:hAnsi="Times New Roman"/>
          <w:sz w:val="24"/>
          <w:szCs w:val="24"/>
        </w:rPr>
      </w:pPr>
    </w:p>
    <w:p w:rsidR="00681382" w:rsidRPr="00D05162" w:rsidRDefault="00681382" w:rsidP="00681382">
      <w:pPr>
        <w:jc w:val="both"/>
        <w:rPr>
          <w:rFonts w:ascii="Times New Roman" w:hAnsi="Times New Roman"/>
          <w:sz w:val="24"/>
          <w:szCs w:val="24"/>
        </w:rPr>
      </w:pPr>
      <w:r w:rsidRPr="00D05162">
        <w:rPr>
          <w:rFonts w:ascii="Times New Roman" w:hAnsi="Times New Roman"/>
          <w:sz w:val="24"/>
          <w:szCs w:val="24"/>
        </w:rPr>
        <w:t>Kandidatët do të vlerësohen në lidhje me:</w:t>
      </w:r>
    </w:p>
    <w:p w:rsidR="00681382" w:rsidRPr="00CA5C8A" w:rsidRDefault="00681382" w:rsidP="00681382">
      <w:pPr>
        <w:pStyle w:val="ListParagraph"/>
        <w:numPr>
          <w:ilvl w:val="0"/>
          <w:numId w:val="46"/>
        </w:numPr>
        <w:jc w:val="both"/>
        <w:rPr>
          <w:rFonts w:ascii="Times New Roman" w:hAnsi="Times New Roman"/>
          <w:sz w:val="24"/>
          <w:szCs w:val="24"/>
        </w:rPr>
      </w:pPr>
      <w:r w:rsidRPr="00CA5C8A">
        <w:rPr>
          <w:rFonts w:ascii="Times New Roman" w:hAnsi="Times New Roman"/>
          <w:sz w:val="24"/>
          <w:szCs w:val="24"/>
        </w:rPr>
        <w:t>Njohuritë mbi Ligjin 139/2015 “</w:t>
      </w:r>
      <w:r w:rsidRPr="00CA5C8A">
        <w:rPr>
          <w:rFonts w:ascii="Times New Roman" w:hAnsi="Times New Roman"/>
          <w:i/>
          <w:sz w:val="24"/>
          <w:szCs w:val="24"/>
        </w:rPr>
        <w:t>Për Vetëqeverisjen Vendore</w:t>
      </w:r>
      <w:r w:rsidRPr="00CA5C8A">
        <w:rPr>
          <w:rFonts w:ascii="Times New Roman" w:hAnsi="Times New Roman"/>
          <w:sz w:val="24"/>
          <w:szCs w:val="24"/>
        </w:rPr>
        <w:t>”</w:t>
      </w:r>
    </w:p>
    <w:p w:rsidR="00681382" w:rsidRPr="00CA5C8A" w:rsidRDefault="00681382" w:rsidP="00681382">
      <w:pPr>
        <w:pStyle w:val="ListParagraph"/>
        <w:numPr>
          <w:ilvl w:val="0"/>
          <w:numId w:val="46"/>
        </w:numPr>
        <w:jc w:val="both"/>
        <w:rPr>
          <w:rFonts w:ascii="Times New Roman" w:hAnsi="Times New Roman"/>
          <w:sz w:val="24"/>
          <w:szCs w:val="24"/>
        </w:rPr>
      </w:pPr>
      <w:r w:rsidRPr="00CA5C8A">
        <w:rPr>
          <w:rFonts w:ascii="Times New Roman" w:hAnsi="Times New Roman"/>
          <w:sz w:val="24"/>
          <w:szCs w:val="24"/>
        </w:rPr>
        <w:t>Njohuritë mbi Ligjin Nr. 152/2013, “</w:t>
      </w:r>
      <w:r w:rsidRPr="00CA5C8A">
        <w:rPr>
          <w:rFonts w:ascii="Times New Roman" w:hAnsi="Times New Roman"/>
          <w:i/>
          <w:sz w:val="24"/>
          <w:szCs w:val="24"/>
        </w:rPr>
        <w:t>Për Nëpunësin Civil</w:t>
      </w:r>
      <w:r w:rsidRPr="00CA5C8A">
        <w:rPr>
          <w:rFonts w:ascii="Times New Roman" w:hAnsi="Times New Roman"/>
          <w:sz w:val="24"/>
          <w:szCs w:val="24"/>
        </w:rPr>
        <w:t>”, i ndryshuar, si dhe aktet lighore dhe nënligjore dalë në zbatim të tij.</w:t>
      </w:r>
    </w:p>
    <w:p w:rsidR="00681382" w:rsidRPr="00CA5C8A" w:rsidRDefault="00681382" w:rsidP="00681382">
      <w:pPr>
        <w:pStyle w:val="ListParagraph"/>
        <w:numPr>
          <w:ilvl w:val="0"/>
          <w:numId w:val="46"/>
        </w:numPr>
        <w:ind w:right="-81"/>
        <w:jc w:val="both"/>
        <w:rPr>
          <w:rFonts w:ascii="Times New Roman" w:hAnsi="Times New Roman"/>
          <w:i/>
          <w:sz w:val="24"/>
          <w:szCs w:val="24"/>
        </w:rPr>
      </w:pPr>
      <w:r w:rsidRPr="00CA5C8A">
        <w:rPr>
          <w:rFonts w:ascii="Times New Roman" w:hAnsi="Times New Roman"/>
          <w:sz w:val="24"/>
          <w:szCs w:val="24"/>
        </w:rPr>
        <w:t>Njohuritë mbi Ligjin Nr. 9131, datë 08.09.2003, “</w:t>
      </w:r>
      <w:r w:rsidRPr="00CA5C8A">
        <w:rPr>
          <w:rFonts w:ascii="Times New Roman" w:hAnsi="Times New Roman"/>
          <w:i/>
          <w:sz w:val="24"/>
          <w:szCs w:val="24"/>
        </w:rPr>
        <w:t>Për rregullat e etikës në administratën publike</w:t>
      </w:r>
      <w:r w:rsidRPr="00CA5C8A">
        <w:rPr>
          <w:rFonts w:ascii="Times New Roman" w:hAnsi="Times New Roman"/>
          <w:sz w:val="24"/>
          <w:szCs w:val="24"/>
        </w:rPr>
        <w:t>”.</w:t>
      </w:r>
    </w:p>
    <w:p w:rsidR="00681382" w:rsidRPr="00CA5C8A" w:rsidRDefault="00681382" w:rsidP="00681382">
      <w:pPr>
        <w:pStyle w:val="ListParagraph"/>
        <w:numPr>
          <w:ilvl w:val="0"/>
          <w:numId w:val="46"/>
        </w:numPr>
        <w:ind w:right="-81"/>
        <w:jc w:val="both"/>
        <w:rPr>
          <w:rFonts w:ascii="Times New Roman" w:hAnsi="Times New Roman"/>
          <w:sz w:val="24"/>
          <w:szCs w:val="24"/>
        </w:rPr>
      </w:pPr>
      <w:r w:rsidRPr="00CA5C8A">
        <w:rPr>
          <w:rFonts w:ascii="Times New Roman" w:hAnsi="Times New Roman"/>
          <w:sz w:val="24"/>
          <w:szCs w:val="24"/>
          <w:lang w:val="sq-AL"/>
        </w:rPr>
        <w:t>Njohuritë mbi Ligjin Nr. 8503, datë 30.06.1999, “</w:t>
      </w:r>
      <w:r w:rsidRPr="00CA5C8A">
        <w:rPr>
          <w:rFonts w:ascii="Times New Roman" w:hAnsi="Times New Roman"/>
          <w:i/>
          <w:sz w:val="24"/>
          <w:szCs w:val="24"/>
          <w:lang w:val="sq-AL"/>
        </w:rPr>
        <w:t>Për të drejtën e informimit për dokumentet zyrtare</w:t>
      </w:r>
      <w:r w:rsidRPr="00CA5C8A">
        <w:rPr>
          <w:rFonts w:ascii="Times New Roman" w:hAnsi="Times New Roman"/>
          <w:sz w:val="24"/>
          <w:szCs w:val="24"/>
          <w:lang w:val="sq-AL"/>
        </w:rPr>
        <w:t>”, i ndryshuar.</w:t>
      </w:r>
    </w:p>
    <w:p w:rsidR="00681382" w:rsidRPr="00CA5C8A" w:rsidRDefault="00681382" w:rsidP="00681382">
      <w:pPr>
        <w:pStyle w:val="ListParagraph"/>
        <w:numPr>
          <w:ilvl w:val="0"/>
          <w:numId w:val="46"/>
        </w:numPr>
        <w:ind w:right="-81"/>
        <w:jc w:val="both"/>
        <w:rPr>
          <w:rFonts w:ascii="Times New Roman" w:hAnsi="Times New Roman"/>
          <w:sz w:val="24"/>
          <w:szCs w:val="24"/>
        </w:rPr>
      </w:pPr>
      <w:r w:rsidRPr="00CA5C8A">
        <w:rPr>
          <w:rFonts w:ascii="Times New Roman" w:hAnsi="Times New Roman"/>
          <w:sz w:val="24"/>
          <w:szCs w:val="24"/>
          <w:lang w:val="sq-AL"/>
        </w:rPr>
        <w:t>Njohuritë mbi Ligjin</w:t>
      </w:r>
      <w:r w:rsidRPr="00CA5C8A">
        <w:rPr>
          <w:rFonts w:ascii="Times New Roman" w:hAnsi="Times New Roman"/>
          <w:sz w:val="24"/>
          <w:szCs w:val="24"/>
        </w:rPr>
        <w:t xml:space="preserve"> Nr. 44/20151 “Ko</w:t>
      </w:r>
      <w:r w:rsidRPr="00CA5C8A">
        <w:rPr>
          <w:rFonts w:ascii="Times New Roman" w:hAnsi="Times New Roman"/>
          <w:i/>
          <w:sz w:val="24"/>
          <w:szCs w:val="24"/>
        </w:rPr>
        <w:t>di I Procedurave Administrative I Republikës Së Shqipërisë</w:t>
      </w:r>
      <w:r w:rsidRPr="00CA5C8A">
        <w:rPr>
          <w:rFonts w:ascii="Times New Roman" w:hAnsi="Times New Roman"/>
          <w:sz w:val="24"/>
          <w:szCs w:val="24"/>
        </w:rPr>
        <w:t>” I ndryshuar</w:t>
      </w:r>
    </w:p>
    <w:p w:rsidR="00681382" w:rsidRPr="00CA5C8A" w:rsidRDefault="00681382" w:rsidP="00681382">
      <w:pPr>
        <w:pStyle w:val="ListParagraph"/>
        <w:numPr>
          <w:ilvl w:val="0"/>
          <w:numId w:val="46"/>
        </w:numPr>
        <w:ind w:right="-81"/>
        <w:jc w:val="both"/>
        <w:rPr>
          <w:rFonts w:ascii="Times New Roman" w:hAnsi="Times New Roman"/>
          <w:i/>
          <w:sz w:val="24"/>
          <w:szCs w:val="24"/>
        </w:rPr>
      </w:pPr>
      <w:r w:rsidRPr="00CA5C8A">
        <w:rPr>
          <w:rFonts w:ascii="Times New Roman" w:hAnsi="Times New Roman"/>
          <w:sz w:val="24"/>
          <w:szCs w:val="24"/>
          <w:lang w:val="sq-AL"/>
        </w:rPr>
        <w:t>Njohuritë mbi Ligjin</w:t>
      </w:r>
      <w:r w:rsidRPr="00CA5C8A">
        <w:rPr>
          <w:rFonts w:ascii="Times New Roman" w:hAnsi="Times New Roman"/>
          <w:sz w:val="24"/>
          <w:szCs w:val="24"/>
        </w:rPr>
        <w:t xml:space="preserve"> N</w:t>
      </w:r>
      <w:r>
        <w:rPr>
          <w:rFonts w:ascii="Times New Roman" w:hAnsi="Times New Roman"/>
          <w:sz w:val="24"/>
          <w:szCs w:val="24"/>
        </w:rPr>
        <w:t>r. 22/2018 “Për Strehimin Social”</w:t>
      </w:r>
    </w:p>
    <w:p w:rsidR="00681382" w:rsidRPr="00CA5C8A" w:rsidRDefault="00681382" w:rsidP="00681382">
      <w:pPr>
        <w:pStyle w:val="ListParagraph"/>
        <w:numPr>
          <w:ilvl w:val="0"/>
          <w:numId w:val="46"/>
        </w:numPr>
        <w:ind w:right="-81"/>
        <w:jc w:val="both"/>
        <w:rPr>
          <w:rFonts w:ascii="Times New Roman" w:hAnsi="Times New Roman"/>
          <w:i/>
          <w:sz w:val="24"/>
          <w:szCs w:val="24"/>
        </w:rPr>
      </w:pPr>
      <w:r w:rsidRPr="00CA5C8A">
        <w:rPr>
          <w:rFonts w:ascii="Times New Roman" w:hAnsi="Times New Roman"/>
          <w:sz w:val="24"/>
          <w:szCs w:val="24"/>
          <w:lang w:val="sq-AL"/>
        </w:rPr>
        <w:t xml:space="preserve">Njohuritë mbi </w:t>
      </w:r>
      <w:r w:rsidRPr="00CA5C8A">
        <w:rPr>
          <w:rFonts w:ascii="Times New Roman" w:hAnsi="Times New Roman"/>
          <w:sz w:val="24"/>
          <w:szCs w:val="24"/>
        </w:rPr>
        <w:t xml:space="preserve">Udhezimin Nr. 2, datë 19.5.2015 </w:t>
      </w:r>
      <w:r>
        <w:rPr>
          <w:rFonts w:ascii="Times New Roman" w:hAnsi="Times New Roman"/>
          <w:sz w:val="24"/>
          <w:szCs w:val="24"/>
        </w:rPr>
        <w:t>“</w:t>
      </w:r>
      <w:r w:rsidRPr="00CA5C8A">
        <w:rPr>
          <w:rFonts w:ascii="Times New Roman" w:hAnsi="Times New Roman"/>
          <w:sz w:val="24"/>
          <w:szCs w:val="24"/>
        </w:rPr>
        <w:t>Për Kushtet Dhe Procedurat Për Listimin Dhe Heqjen Nga Lista E Administratorëve Të Ndërtesave, Penalitetet Dhe Mbikëqyrja E Veprimtarisë Së Tyre</w:t>
      </w:r>
      <w:r>
        <w:rPr>
          <w:rFonts w:ascii="Times New Roman" w:hAnsi="Times New Roman"/>
          <w:sz w:val="24"/>
          <w:szCs w:val="24"/>
        </w:rPr>
        <w:t>”</w:t>
      </w:r>
    </w:p>
    <w:p w:rsidR="00681382" w:rsidRPr="005516C3" w:rsidRDefault="00681382" w:rsidP="00681382">
      <w:pPr>
        <w:pStyle w:val="ListParagraph"/>
        <w:numPr>
          <w:ilvl w:val="0"/>
          <w:numId w:val="46"/>
        </w:numPr>
        <w:ind w:right="-81"/>
        <w:jc w:val="both"/>
        <w:rPr>
          <w:rFonts w:ascii="Times New Roman" w:hAnsi="Times New Roman"/>
          <w:sz w:val="24"/>
          <w:szCs w:val="24"/>
        </w:rPr>
      </w:pPr>
      <w:r w:rsidRPr="005516C3">
        <w:rPr>
          <w:rFonts w:ascii="Times New Roman" w:hAnsi="Times New Roman"/>
          <w:sz w:val="24"/>
          <w:szCs w:val="24"/>
          <w:lang w:val="sq-AL"/>
        </w:rPr>
        <w:t xml:space="preserve">Njohuritë mbi </w:t>
      </w:r>
      <w:r w:rsidRPr="005516C3">
        <w:rPr>
          <w:rStyle w:val="Emphasis"/>
          <w:rFonts w:ascii="Times New Roman" w:hAnsi="Times New Roman"/>
          <w:bCs/>
          <w:i w:val="0"/>
          <w:iCs w:val="0"/>
          <w:sz w:val="24"/>
          <w:szCs w:val="24"/>
          <w:shd w:val="clear" w:color="auto" w:fill="FFFFFF"/>
        </w:rPr>
        <w:t>ligjin nr</w:t>
      </w:r>
      <w:r w:rsidRPr="005516C3">
        <w:rPr>
          <w:rFonts w:ascii="Times New Roman" w:hAnsi="Times New Roman"/>
          <w:sz w:val="24"/>
          <w:szCs w:val="24"/>
          <w:shd w:val="clear" w:color="auto" w:fill="FFFFFF"/>
        </w:rPr>
        <w:t>. </w:t>
      </w:r>
      <w:r w:rsidRPr="005516C3">
        <w:rPr>
          <w:rStyle w:val="Emphasis"/>
          <w:rFonts w:ascii="Times New Roman" w:hAnsi="Times New Roman"/>
          <w:bCs/>
          <w:i w:val="0"/>
          <w:iCs w:val="0"/>
          <w:sz w:val="24"/>
          <w:szCs w:val="24"/>
          <w:shd w:val="clear" w:color="auto" w:fill="FFFFFF"/>
        </w:rPr>
        <w:t>10112</w:t>
      </w:r>
      <w:r w:rsidRPr="005516C3">
        <w:rPr>
          <w:rFonts w:ascii="Times New Roman" w:hAnsi="Times New Roman"/>
          <w:sz w:val="24"/>
          <w:szCs w:val="24"/>
          <w:shd w:val="clear" w:color="auto" w:fill="FFFFFF"/>
        </w:rPr>
        <w:t>, </w:t>
      </w:r>
      <w:r w:rsidRPr="005516C3">
        <w:rPr>
          <w:rStyle w:val="Emphasis"/>
          <w:rFonts w:ascii="Times New Roman" w:hAnsi="Times New Roman"/>
          <w:bCs/>
          <w:i w:val="0"/>
          <w:iCs w:val="0"/>
          <w:sz w:val="24"/>
          <w:szCs w:val="24"/>
          <w:shd w:val="clear" w:color="auto" w:fill="FFFFFF"/>
        </w:rPr>
        <w:t>datë 9.4.2009</w:t>
      </w:r>
      <w:r w:rsidRPr="005516C3">
        <w:rPr>
          <w:rFonts w:ascii="Times New Roman" w:hAnsi="Times New Roman"/>
          <w:sz w:val="24"/>
          <w:szCs w:val="24"/>
          <w:shd w:val="clear" w:color="auto" w:fill="FFFFFF"/>
        </w:rPr>
        <w:t>, “</w:t>
      </w:r>
      <w:r w:rsidRPr="005516C3">
        <w:rPr>
          <w:rStyle w:val="Emphasis"/>
          <w:rFonts w:ascii="Times New Roman" w:hAnsi="Times New Roman"/>
          <w:bCs/>
          <w:i w:val="0"/>
          <w:iCs w:val="0"/>
          <w:sz w:val="24"/>
          <w:szCs w:val="24"/>
          <w:shd w:val="clear" w:color="auto" w:fill="FFFFFF"/>
        </w:rPr>
        <w:t>Për administrimin e bashkëpronësisë në ndërtesat e banimit</w:t>
      </w:r>
      <w:r w:rsidRPr="005516C3">
        <w:rPr>
          <w:rFonts w:ascii="Times New Roman" w:hAnsi="Times New Roman"/>
          <w:sz w:val="24"/>
          <w:szCs w:val="24"/>
          <w:shd w:val="clear" w:color="auto" w:fill="FFFFFF"/>
        </w:rPr>
        <w:t>”</w:t>
      </w:r>
      <w:r>
        <w:rPr>
          <w:rFonts w:ascii="Times New Roman" w:hAnsi="Times New Roman"/>
          <w:sz w:val="24"/>
          <w:szCs w:val="24"/>
          <w:shd w:val="clear" w:color="auto" w:fill="FFFFFF"/>
        </w:rPr>
        <w:t>,</w:t>
      </w:r>
    </w:p>
    <w:p w:rsidR="00681382" w:rsidRPr="00CA5C8A" w:rsidRDefault="00681382" w:rsidP="00681382">
      <w:pPr>
        <w:pStyle w:val="ListParagraph"/>
        <w:ind w:left="360" w:right="-81"/>
        <w:jc w:val="both"/>
        <w:rPr>
          <w:rFonts w:ascii="Times New Roman" w:hAnsi="Times New Roman"/>
          <w:i/>
          <w:sz w:val="24"/>
          <w:szCs w:val="24"/>
        </w:rPr>
      </w:pPr>
      <w:proofErr w:type="gramStart"/>
      <w:r>
        <w:rPr>
          <w:rFonts w:ascii="Times New Roman" w:hAnsi="Times New Roman"/>
          <w:sz w:val="24"/>
          <w:szCs w:val="24"/>
          <w:shd w:val="clear" w:color="auto" w:fill="FFFFFF"/>
        </w:rPr>
        <w:t>se</w:t>
      </w:r>
      <w:proofErr w:type="gramEnd"/>
      <w:r>
        <w:rPr>
          <w:rFonts w:ascii="Times New Roman" w:hAnsi="Times New Roman"/>
          <w:sz w:val="24"/>
          <w:szCs w:val="24"/>
          <w:shd w:val="clear" w:color="auto" w:fill="FFFFFF"/>
        </w:rPr>
        <w:t xml:space="preserve"> bashku me ndyshimet ligjore perkatese dhe aktet nenligjore ne zbatim te tyre</w:t>
      </w:r>
    </w:p>
    <w:p w:rsidR="00C56E98" w:rsidRPr="00C56E98" w:rsidRDefault="00C56E98" w:rsidP="00C56E98">
      <w:pPr>
        <w:pStyle w:val="ListParagraph"/>
        <w:ind w:left="360"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.5</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5F227C" w:rsidRDefault="005F227C" w:rsidP="005F227C">
      <w:pPr>
        <w:pStyle w:val="ListParagraph"/>
        <w:ind w:right="-81"/>
        <w:jc w:val="both"/>
        <w:rPr>
          <w:rFonts w:ascii="Times New Roman" w:hAnsi="Times New Roman"/>
          <w:sz w:val="24"/>
          <w:szCs w:val="24"/>
        </w:rPr>
      </w:pPr>
    </w:p>
    <w:p w:rsidR="005F227C" w:rsidRDefault="005F227C" w:rsidP="005F227C">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5F227C" w:rsidRDefault="005F227C" w:rsidP="008D24D3">
      <w:pPr>
        <w:pStyle w:val="ListParagraph"/>
        <w:numPr>
          <w:ilvl w:val="0"/>
          <w:numId w:val="17"/>
        </w:numPr>
        <w:ind w:right="-81"/>
        <w:jc w:val="both"/>
        <w:rPr>
          <w:rFonts w:ascii="Times New Roman" w:hAnsi="Times New Roman"/>
          <w:sz w:val="24"/>
        </w:rPr>
      </w:pPr>
      <w:r>
        <w:rPr>
          <w:rFonts w:ascii="Times New Roman" w:hAnsi="Times New Roman"/>
          <w:sz w:val="24"/>
        </w:rPr>
        <w:t xml:space="preserve">Vlerësimin me shkrim, deri në 60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5F227C" w:rsidRDefault="005F227C" w:rsidP="005F227C">
      <w:pPr>
        <w:ind w:left="720" w:right="-81"/>
        <w:jc w:val="both"/>
        <w:rPr>
          <w:rFonts w:ascii="Times New Roman" w:hAnsi="Times New Roman"/>
          <w:sz w:val="24"/>
        </w:rPr>
      </w:pPr>
      <w:r>
        <w:rPr>
          <w:rFonts w:ascii="Times New Roman" w:hAnsi="Times New Roman"/>
          <w:sz w:val="24"/>
        </w:rPr>
        <w:lastRenderedPageBreak/>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7" w:history="1">
        <w:r w:rsidR="00A64234">
          <w:rPr>
            <w:rStyle w:val="Hyperlink"/>
            <w:sz w:val="24"/>
          </w:rPr>
          <w:t>ëëë</w:t>
        </w:r>
        <w:r w:rsidRPr="003710E4">
          <w:rPr>
            <w:rStyle w:val="Hyperlink"/>
            <w:sz w:val="24"/>
          </w:rPr>
          <w:t>.dap.gov.al</w:t>
        </w:r>
      </w:hyperlink>
    </w:p>
    <w:p w:rsidR="005F227C" w:rsidRDefault="00B97877" w:rsidP="005F227C">
      <w:pPr>
        <w:ind w:left="720" w:right="-81"/>
        <w:jc w:val="both"/>
        <w:rPr>
          <w:rFonts w:ascii="Times New Roman" w:hAnsi="Times New Roman"/>
          <w:sz w:val="28"/>
          <w:szCs w:val="24"/>
        </w:rPr>
      </w:pPr>
      <w:hyperlink r:id="rId18" w:history="1">
        <w:r w:rsidR="005F227C">
          <w:rPr>
            <w:rStyle w:val="Hyperlink"/>
            <w:sz w:val="24"/>
          </w:rPr>
          <w:t>http://dap.gov.al/2014-03-21-12-52-44/udhezime/426-udhezim-nr-2-date-27-03-2015</w:t>
        </w:r>
      </w:hyperlink>
    </w:p>
    <w:p w:rsidR="005F227C" w:rsidRDefault="005F227C" w:rsidP="005F227C">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5F227C" w:rsidTr="002C06F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.6</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096159">
        <w:rPr>
          <w:rFonts w:ascii="Times New Roman" w:hAnsi="Times New Roman"/>
          <w:sz w:val="24"/>
          <w:szCs w:val="24"/>
        </w:rPr>
        <w:t xml:space="preserve">Institucioni </w:t>
      </w:r>
      <w:r w:rsidR="00096159" w:rsidRPr="00096159">
        <w:rPr>
          <w:rFonts w:ascii="Times New Roman" w:hAnsi="Times New Roman"/>
          <w:sz w:val="24"/>
          <w:szCs w:val="24"/>
        </w:rPr>
        <w:t xml:space="preserve">Bashkia </w:t>
      </w:r>
      <w:proofErr w:type="gramStart"/>
      <w:r w:rsidR="00096159" w:rsidRPr="00096159">
        <w:rPr>
          <w:rFonts w:ascii="Times New Roman" w:hAnsi="Times New Roman"/>
          <w:sz w:val="24"/>
          <w:szCs w:val="24"/>
        </w:rPr>
        <w:t>Ura</w:t>
      </w:r>
      <w:proofErr w:type="gramEnd"/>
      <w:r w:rsidR="00096159" w:rsidRPr="00096159">
        <w:rPr>
          <w:rFonts w:ascii="Times New Roman" w:hAnsi="Times New Roman"/>
          <w:sz w:val="24"/>
          <w:szCs w:val="24"/>
        </w:rPr>
        <w:t xml:space="preserve"> Vajgurore</w:t>
      </w:r>
      <w:r w:rsidRPr="00096159">
        <w:rPr>
          <w:rFonts w:ascii="Times New Roman" w:hAnsi="Times New Roman"/>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sectPr w:rsidR="005F227C"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FA6" w:rsidRDefault="00595FA6" w:rsidP="00386E9F">
      <w:pPr>
        <w:spacing w:after="0" w:line="240" w:lineRule="auto"/>
      </w:pPr>
      <w:r>
        <w:separator/>
      </w:r>
    </w:p>
  </w:endnote>
  <w:endnote w:type="continuationSeparator" w:id="0">
    <w:p w:rsidR="00595FA6" w:rsidRDefault="00595FA6"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FA6" w:rsidRDefault="00595FA6" w:rsidP="00386E9F">
      <w:pPr>
        <w:spacing w:after="0" w:line="240" w:lineRule="auto"/>
      </w:pPr>
      <w:r>
        <w:separator/>
      </w:r>
    </w:p>
  </w:footnote>
  <w:footnote w:type="continuationSeparator" w:id="0">
    <w:p w:rsidR="00595FA6" w:rsidRDefault="00595FA6"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C8" w:rsidRDefault="00CB28C8" w:rsidP="00CB28C8">
    <w:pPr>
      <w:pStyle w:val="Header"/>
      <w:jc w:val="right"/>
    </w:pPr>
    <w:r>
      <w:t>Bashkia Ura Vajgurore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Bashkia Ura Vajgurore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Bashkia Ura Vajgurore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B1958"/>
    <w:multiLevelType w:val="hybridMultilevel"/>
    <w:tmpl w:val="15DAA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2"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3"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0DD842F8"/>
    <w:multiLevelType w:val="hybridMultilevel"/>
    <w:tmpl w:val="E3E41DD0"/>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F1035B"/>
    <w:multiLevelType w:val="hybridMultilevel"/>
    <w:tmpl w:val="F2A2DD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8"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7D0DAB"/>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0" w15:restartNumberingAfterBreak="0">
    <w:nsid w:val="1D3D514D"/>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1"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1133D0"/>
    <w:multiLevelType w:val="hybridMultilevel"/>
    <w:tmpl w:val="E3643174"/>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7814C5"/>
    <w:multiLevelType w:val="hybridMultilevel"/>
    <w:tmpl w:val="172E938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8" w15:restartNumberingAfterBreak="0">
    <w:nsid w:val="44331E85"/>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9" w15:restartNumberingAfterBreak="0">
    <w:nsid w:val="4655735F"/>
    <w:multiLevelType w:val="hybridMultilevel"/>
    <w:tmpl w:val="B4EC3D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C662C91"/>
    <w:multiLevelType w:val="hybridMultilevel"/>
    <w:tmpl w:val="EFB8F52C"/>
    <w:lvl w:ilvl="0" w:tplc="23B402A8">
      <w:start w:val="1"/>
      <w:numFmt w:val="lowerLetter"/>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2"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15:restartNumberingAfterBreak="0">
    <w:nsid w:val="51C123DF"/>
    <w:multiLevelType w:val="hybridMultilevel"/>
    <w:tmpl w:val="9E9AF9CC"/>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3E425F8"/>
    <w:multiLevelType w:val="hybridMultilevel"/>
    <w:tmpl w:val="906E3BD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6A137B5"/>
    <w:multiLevelType w:val="hybridMultilevel"/>
    <w:tmpl w:val="997CAF8E"/>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27"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D4B4657"/>
    <w:multiLevelType w:val="hybridMultilevel"/>
    <w:tmpl w:val="C47C58A0"/>
    <w:lvl w:ilvl="0" w:tplc="4E2095EE">
      <w:start w:val="1"/>
      <w:numFmt w:val="lowerLetter"/>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0" w15:restartNumberingAfterBreak="0">
    <w:nsid w:val="60D75E86"/>
    <w:multiLevelType w:val="hybridMultilevel"/>
    <w:tmpl w:val="2E1EBF8A"/>
    <w:lvl w:ilvl="0" w:tplc="B3625AC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5B2F5E"/>
    <w:multiLevelType w:val="hybridMultilevel"/>
    <w:tmpl w:val="C9DEEC94"/>
    <w:lvl w:ilvl="0" w:tplc="8E0E169E">
      <w:start w:val="1"/>
      <w:numFmt w:val="lowerLetter"/>
      <w:lvlText w:val="%1-"/>
      <w:lvlJc w:val="left"/>
      <w:pPr>
        <w:ind w:left="1080" w:hanging="360"/>
      </w:pPr>
      <w:rPr>
        <w:rFonts w:hint="default"/>
        <w:sz w:val="24"/>
        <w:szCs w:val="24"/>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32" w15:restartNumberingAfterBreak="0">
    <w:nsid w:val="61F94722"/>
    <w:multiLevelType w:val="hybridMultilevel"/>
    <w:tmpl w:val="449EB9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2C4384B"/>
    <w:multiLevelType w:val="hybridMultilevel"/>
    <w:tmpl w:val="15826D14"/>
    <w:lvl w:ilvl="0" w:tplc="23AE1DE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abstractNum w:abstractNumId="35" w15:restartNumberingAfterBreak="0">
    <w:nsid w:val="6AE75D9B"/>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36" w15:restartNumberingAfterBreak="0">
    <w:nsid w:val="6D854B0C"/>
    <w:multiLevelType w:val="hybridMultilevel"/>
    <w:tmpl w:val="994A554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0EC4ADB"/>
    <w:multiLevelType w:val="hybridMultilevel"/>
    <w:tmpl w:val="DA58135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1936D43"/>
    <w:multiLevelType w:val="hybridMultilevel"/>
    <w:tmpl w:val="08C6D70E"/>
    <w:lvl w:ilvl="0" w:tplc="0409000F">
      <w:start w:val="1"/>
      <w:numFmt w:val="decimal"/>
      <w:lvlText w:val="%1."/>
      <w:lvlJc w:val="left"/>
      <w:pPr>
        <w:ind w:left="450"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9" w15:restartNumberingAfterBreak="0">
    <w:nsid w:val="74121EBB"/>
    <w:multiLevelType w:val="hybridMultilevel"/>
    <w:tmpl w:val="3DD20B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6920525"/>
    <w:multiLevelType w:val="hybridMultilevel"/>
    <w:tmpl w:val="F9C4832A"/>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90C0945"/>
    <w:multiLevelType w:val="hybridMultilevel"/>
    <w:tmpl w:val="987AECAE"/>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0E1873"/>
    <w:multiLevelType w:val="hybridMultilevel"/>
    <w:tmpl w:val="58F4160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6400D5"/>
    <w:multiLevelType w:val="hybridMultilevel"/>
    <w:tmpl w:val="10CEFF98"/>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7"/>
  </w:num>
  <w:num w:numId="3">
    <w:abstractNumId w:val="17"/>
  </w:num>
  <w:num w:numId="4">
    <w:abstractNumId w:val="15"/>
  </w:num>
  <w:num w:numId="5">
    <w:abstractNumId w:val="21"/>
  </w:num>
  <w:num w:numId="6">
    <w:abstractNumId w:val="34"/>
  </w:num>
  <w:num w:numId="7">
    <w:abstractNumId w:val="26"/>
  </w:num>
  <w:num w:numId="8">
    <w:abstractNumId w:val="2"/>
  </w:num>
  <w:num w:numId="9">
    <w:abstractNumId w:val="27"/>
  </w:num>
  <w:num w:numId="10">
    <w:abstractNumId w:val="8"/>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1"/>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2"/>
  </w:num>
  <w:num w:numId="20">
    <w:abstractNumId w:val="38"/>
  </w:num>
  <w:num w:numId="21">
    <w:abstractNumId w:val="6"/>
  </w:num>
  <w:num w:numId="22">
    <w:abstractNumId w:val="40"/>
  </w:num>
  <w:num w:numId="23">
    <w:abstractNumId w:val="3"/>
  </w:num>
  <w:num w:numId="24">
    <w:abstractNumId w:val="14"/>
  </w:num>
  <w:num w:numId="25">
    <w:abstractNumId w:val="36"/>
  </w:num>
  <w:num w:numId="26">
    <w:abstractNumId w:val="41"/>
  </w:num>
  <w:num w:numId="27">
    <w:abstractNumId w:val="43"/>
  </w:num>
  <w:num w:numId="28">
    <w:abstractNumId w:val="30"/>
  </w:num>
  <w:num w:numId="29">
    <w:abstractNumId w:val="4"/>
  </w:num>
  <w:num w:numId="30">
    <w:abstractNumId w:val="13"/>
  </w:num>
  <w:num w:numId="31">
    <w:abstractNumId w:val="42"/>
  </w:num>
  <w:num w:numId="32">
    <w:abstractNumId w:val="23"/>
  </w:num>
  <w:num w:numId="33">
    <w:abstractNumId w:val="25"/>
  </w:num>
  <w:num w:numId="34">
    <w:abstractNumId w:val="16"/>
  </w:num>
  <w:num w:numId="35">
    <w:abstractNumId w:val="9"/>
  </w:num>
  <w:num w:numId="36">
    <w:abstractNumId w:val="32"/>
  </w:num>
  <w:num w:numId="37">
    <w:abstractNumId w:val="33"/>
  </w:num>
  <w:num w:numId="38">
    <w:abstractNumId w:val="10"/>
  </w:num>
  <w:num w:numId="39">
    <w:abstractNumId w:val="0"/>
  </w:num>
  <w:num w:numId="40">
    <w:abstractNumId w:val="18"/>
  </w:num>
  <w:num w:numId="41">
    <w:abstractNumId w:val="37"/>
  </w:num>
  <w:num w:numId="42">
    <w:abstractNumId w:val="20"/>
  </w:num>
  <w:num w:numId="43">
    <w:abstractNumId w:val="19"/>
  </w:num>
  <w:num w:numId="44">
    <w:abstractNumId w:val="35"/>
  </w:num>
  <w:num w:numId="45">
    <w:abstractNumId w:val="39"/>
  </w:num>
  <w:num w:numId="46">
    <w:abstractNumId w:val="28"/>
  </w:num>
  <w:num w:numId="47">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599C"/>
    <w:rsid w:val="000860D2"/>
    <w:rsid w:val="00087974"/>
    <w:rsid w:val="000918BA"/>
    <w:rsid w:val="000920E6"/>
    <w:rsid w:val="00096159"/>
    <w:rsid w:val="000A6749"/>
    <w:rsid w:val="000A79A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70A4"/>
    <w:rsid w:val="001473C8"/>
    <w:rsid w:val="00156458"/>
    <w:rsid w:val="00157269"/>
    <w:rsid w:val="001756BF"/>
    <w:rsid w:val="0017737D"/>
    <w:rsid w:val="001A20E1"/>
    <w:rsid w:val="001A2ED3"/>
    <w:rsid w:val="001B0128"/>
    <w:rsid w:val="001C4E76"/>
    <w:rsid w:val="001D05FF"/>
    <w:rsid w:val="001D53D3"/>
    <w:rsid w:val="001E2DEC"/>
    <w:rsid w:val="001E3847"/>
    <w:rsid w:val="001F09AA"/>
    <w:rsid w:val="001F4C5D"/>
    <w:rsid w:val="001F61C0"/>
    <w:rsid w:val="0020069C"/>
    <w:rsid w:val="00212FE6"/>
    <w:rsid w:val="0023142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87685"/>
    <w:rsid w:val="00292E61"/>
    <w:rsid w:val="002976DE"/>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11C9D"/>
    <w:rsid w:val="00315527"/>
    <w:rsid w:val="00315729"/>
    <w:rsid w:val="00322050"/>
    <w:rsid w:val="003277A8"/>
    <w:rsid w:val="00336D2E"/>
    <w:rsid w:val="0034081F"/>
    <w:rsid w:val="0034285E"/>
    <w:rsid w:val="00343802"/>
    <w:rsid w:val="003440A5"/>
    <w:rsid w:val="00354B6B"/>
    <w:rsid w:val="00357ACD"/>
    <w:rsid w:val="00366D0E"/>
    <w:rsid w:val="003739FA"/>
    <w:rsid w:val="0037563B"/>
    <w:rsid w:val="003763D8"/>
    <w:rsid w:val="00386E9F"/>
    <w:rsid w:val="00390BAF"/>
    <w:rsid w:val="00392BAE"/>
    <w:rsid w:val="003B3799"/>
    <w:rsid w:val="003B53D8"/>
    <w:rsid w:val="003B675E"/>
    <w:rsid w:val="003C1AD3"/>
    <w:rsid w:val="003C5641"/>
    <w:rsid w:val="003D5045"/>
    <w:rsid w:val="003D76EC"/>
    <w:rsid w:val="003E0282"/>
    <w:rsid w:val="003E1F9C"/>
    <w:rsid w:val="003E551D"/>
    <w:rsid w:val="003F0445"/>
    <w:rsid w:val="003F153F"/>
    <w:rsid w:val="00421B2C"/>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7F84"/>
    <w:rsid w:val="004A5603"/>
    <w:rsid w:val="004B1B94"/>
    <w:rsid w:val="004D345A"/>
    <w:rsid w:val="004E0372"/>
    <w:rsid w:val="004E03EA"/>
    <w:rsid w:val="004F4651"/>
    <w:rsid w:val="004F6A49"/>
    <w:rsid w:val="00501899"/>
    <w:rsid w:val="00504777"/>
    <w:rsid w:val="00506ADF"/>
    <w:rsid w:val="00510AAF"/>
    <w:rsid w:val="00522930"/>
    <w:rsid w:val="00530F28"/>
    <w:rsid w:val="00535A6F"/>
    <w:rsid w:val="00550DB4"/>
    <w:rsid w:val="005516C3"/>
    <w:rsid w:val="0056676F"/>
    <w:rsid w:val="00567C7A"/>
    <w:rsid w:val="00570763"/>
    <w:rsid w:val="005777E0"/>
    <w:rsid w:val="00581C9E"/>
    <w:rsid w:val="00583119"/>
    <w:rsid w:val="0059377F"/>
    <w:rsid w:val="00595FA6"/>
    <w:rsid w:val="005A5B1D"/>
    <w:rsid w:val="005A61C1"/>
    <w:rsid w:val="005A7A83"/>
    <w:rsid w:val="005B1424"/>
    <w:rsid w:val="005B3B5F"/>
    <w:rsid w:val="005C1407"/>
    <w:rsid w:val="005C2A38"/>
    <w:rsid w:val="005C772F"/>
    <w:rsid w:val="005D7815"/>
    <w:rsid w:val="005E0312"/>
    <w:rsid w:val="005F227C"/>
    <w:rsid w:val="005F5855"/>
    <w:rsid w:val="00614274"/>
    <w:rsid w:val="006146BE"/>
    <w:rsid w:val="00620223"/>
    <w:rsid w:val="0062048A"/>
    <w:rsid w:val="00623A85"/>
    <w:rsid w:val="0063241A"/>
    <w:rsid w:val="00643AEA"/>
    <w:rsid w:val="00655000"/>
    <w:rsid w:val="00656427"/>
    <w:rsid w:val="006666B7"/>
    <w:rsid w:val="00670A8F"/>
    <w:rsid w:val="00676823"/>
    <w:rsid w:val="00676A9E"/>
    <w:rsid w:val="00680F12"/>
    <w:rsid w:val="00681382"/>
    <w:rsid w:val="006902E6"/>
    <w:rsid w:val="006918D1"/>
    <w:rsid w:val="00695BB3"/>
    <w:rsid w:val="00695D40"/>
    <w:rsid w:val="006B301D"/>
    <w:rsid w:val="006B6673"/>
    <w:rsid w:val="006E7570"/>
    <w:rsid w:val="006F12DD"/>
    <w:rsid w:val="00700215"/>
    <w:rsid w:val="00704181"/>
    <w:rsid w:val="00710C92"/>
    <w:rsid w:val="00713A5D"/>
    <w:rsid w:val="007147FD"/>
    <w:rsid w:val="00721805"/>
    <w:rsid w:val="00721D7B"/>
    <w:rsid w:val="007454D3"/>
    <w:rsid w:val="00745A96"/>
    <w:rsid w:val="00755175"/>
    <w:rsid w:val="00757067"/>
    <w:rsid w:val="007624E5"/>
    <w:rsid w:val="00767C68"/>
    <w:rsid w:val="00767E7E"/>
    <w:rsid w:val="00777A10"/>
    <w:rsid w:val="00777B2D"/>
    <w:rsid w:val="007800B6"/>
    <w:rsid w:val="00781D7C"/>
    <w:rsid w:val="00783472"/>
    <w:rsid w:val="007854B3"/>
    <w:rsid w:val="00785A2B"/>
    <w:rsid w:val="00796B90"/>
    <w:rsid w:val="007A0A7C"/>
    <w:rsid w:val="007A44E7"/>
    <w:rsid w:val="007C0D27"/>
    <w:rsid w:val="007C1575"/>
    <w:rsid w:val="007F1980"/>
    <w:rsid w:val="007F23AE"/>
    <w:rsid w:val="007F3E0E"/>
    <w:rsid w:val="007F6597"/>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5E59"/>
    <w:rsid w:val="00857763"/>
    <w:rsid w:val="008736B0"/>
    <w:rsid w:val="008804E7"/>
    <w:rsid w:val="00884368"/>
    <w:rsid w:val="008849EF"/>
    <w:rsid w:val="008870F3"/>
    <w:rsid w:val="008903BD"/>
    <w:rsid w:val="008916F2"/>
    <w:rsid w:val="00891F59"/>
    <w:rsid w:val="00894C8A"/>
    <w:rsid w:val="00895146"/>
    <w:rsid w:val="00897249"/>
    <w:rsid w:val="008A366D"/>
    <w:rsid w:val="008B6CC6"/>
    <w:rsid w:val="008B75E3"/>
    <w:rsid w:val="008B75ED"/>
    <w:rsid w:val="008C2715"/>
    <w:rsid w:val="008C35F8"/>
    <w:rsid w:val="008C4F43"/>
    <w:rsid w:val="008C6F26"/>
    <w:rsid w:val="008D0EF6"/>
    <w:rsid w:val="008D24D3"/>
    <w:rsid w:val="008D30FF"/>
    <w:rsid w:val="008E6CD3"/>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135A"/>
    <w:rsid w:val="009732A3"/>
    <w:rsid w:val="009862B8"/>
    <w:rsid w:val="00990CE5"/>
    <w:rsid w:val="00993E82"/>
    <w:rsid w:val="009A1841"/>
    <w:rsid w:val="009A63DD"/>
    <w:rsid w:val="009A70ED"/>
    <w:rsid w:val="009A78CB"/>
    <w:rsid w:val="009B38BC"/>
    <w:rsid w:val="009B3E26"/>
    <w:rsid w:val="009B5960"/>
    <w:rsid w:val="009C1311"/>
    <w:rsid w:val="009D0195"/>
    <w:rsid w:val="009D0BCA"/>
    <w:rsid w:val="009E25C5"/>
    <w:rsid w:val="009F0056"/>
    <w:rsid w:val="009F0971"/>
    <w:rsid w:val="009F2354"/>
    <w:rsid w:val="00A024B2"/>
    <w:rsid w:val="00A10FAC"/>
    <w:rsid w:val="00A111C9"/>
    <w:rsid w:val="00A136CE"/>
    <w:rsid w:val="00A149CE"/>
    <w:rsid w:val="00A251A9"/>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4D0B"/>
    <w:rsid w:val="00AA6E5E"/>
    <w:rsid w:val="00AB470A"/>
    <w:rsid w:val="00AC25A5"/>
    <w:rsid w:val="00AC2C7B"/>
    <w:rsid w:val="00AC4D12"/>
    <w:rsid w:val="00AD4610"/>
    <w:rsid w:val="00AD7FAF"/>
    <w:rsid w:val="00AF0E8E"/>
    <w:rsid w:val="00B02377"/>
    <w:rsid w:val="00B063D8"/>
    <w:rsid w:val="00B07F16"/>
    <w:rsid w:val="00B1606B"/>
    <w:rsid w:val="00B40B09"/>
    <w:rsid w:val="00B43328"/>
    <w:rsid w:val="00B44286"/>
    <w:rsid w:val="00B5465F"/>
    <w:rsid w:val="00B5492A"/>
    <w:rsid w:val="00B64927"/>
    <w:rsid w:val="00B66076"/>
    <w:rsid w:val="00B75CE6"/>
    <w:rsid w:val="00B75E0A"/>
    <w:rsid w:val="00B76FA6"/>
    <w:rsid w:val="00B86500"/>
    <w:rsid w:val="00B91E53"/>
    <w:rsid w:val="00B97877"/>
    <w:rsid w:val="00B979EC"/>
    <w:rsid w:val="00BA03F3"/>
    <w:rsid w:val="00BA31D8"/>
    <w:rsid w:val="00BA41CD"/>
    <w:rsid w:val="00BA729E"/>
    <w:rsid w:val="00BA7A0E"/>
    <w:rsid w:val="00BC0BAD"/>
    <w:rsid w:val="00BC33B6"/>
    <w:rsid w:val="00BD7930"/>
    <w:rsid w:val="00BE49FF"/>
    <w:rsid w:val="00BE5CA6"/>
    <w:rsid w:val="00C028DD"/>
    <w:rsid w:val="00C043B6"/>
    <w:rsid w:val="00C107D0"/>
    <w:rsid w:val="00C10C3D"/>
    <w:rsid w:val="00C2746E"/>
    <w:rsid w:val="00C34416"/>
    <w:rsid w:val="00C41E38"/>
    <w:rsid w:val="00C505CB"/>
    <w:rsid w:val="00C549FA"/>
    <w:rsid w:val="00C56E98"/>
    <w:rsid w:val="00C616B0"/>
    <w:rsid w:val="00C63E96"/>
    <w:rsid w:val="00C67DC1"/>
    <w:rsid w:val="00C73EFA"/>
    <w:rsid w:val="00C8768C"/>
    <w:rsid w:val="00C9131C"/>
    <w:rsid w:val="00C9495C"/>
    <w:rsid w:val="00C95A72"/>
    <w:rsid w:val="00CA150E"/>
    <w:rsid w:val="00CA3BB6"/>
    <w:rsid w:val="00CA5C8A"/>
    <w:rsid w:val="00CA76D1"/>
    <w:rsid w:val="00CB28C8"/>
    <w:rsid w:val="00CB48EB"/>
    <w:rsid w:val="00CD008E"/>
    <w:rsid w:val="00CD5C45"/>
    <w:rsid w:val="00D106D9"/>
    <w:rsid w:val="00D13C75"/>
    <w:rsid w:val="00D206F3"/>
    <w:rsid w:val="00D21039"/>
    <w:rsid w:val="00D23D26"/>
    <w:rsid w:val="00D24DD1"/>
    <w:rsid w:val="00D40867"/>
    <w:rsid w:val="00D43B79"/>
    <w:rsid w:val="00D53762"/>
    <w:rsid w:val="00D53E64"/>
    <w:rsid w:val="00D5628F"/>
    <w:rsid w:val="00D63EBE"/>
    <w:rsid w:val="00D669E4"/>
    <w:rsid w:val="00D77C1C"/>
    <w:rsid w:val="00D8300D"/>
    <w:rsid w:val="00D84E76"/>
    <w:rsid w:val="00D9009E"/>
    <w:rsid w:val="00DB2F94"/>
    <w:rsid w:val="00DB395A"/>
    <w:rsid w:val="00DB4D14"/>
    <w:rsid w:val="00DB7789"/>
    <w:rsid w:val="00DE1B8E"/>
    <w:rsid w:val="00DE3170"/>
    <w:rsid w:val="00DF3472"/>
    <w:rsid w:val="00E02F73"/>
    <w:rsid w:val="00E03DAF"/>
    <w:rsid w:val="00E1133C"/>
    <w:rsid w:val="00E15374"/>
    <w:rsid w:val="00E24A82"/>
    <w:rsid w:val="00E25E79"/>
    <w:rsid w:val="00E276AF"/>
    <w:rsid w:val="00E3553E"/>
    <w:rsid w:val="00E403CC"/>
    <w:rsid w:val="00E65FBC"/>
    <w:rsid w:val="00E66839"/>
    <w:rsid w:val="00E73D61"/>
    <w:rsid w:val="00E86089"/>
    <w:rsid w:val="00E86AC6"/>
    <w:rsid w:val="00EA1FEA"/>
    <w:rsid w:val="00EA33E3"/>
    <w:rsid w:val="00ED3847"/>
    <w:rsid w:val="00EE1A75"/>
    <w:rsid w:val="00EE20B2"/>
    <w:rsid w:val="00EE5850"/>
    <w:rsid w:val="00EF02F4"/>
    <w:rsid w:val="00EF29D9"/>
    <w:rsid w:val="00F11D97"/>
    <w:rsid w:val="00F13F35"/>
    <w:rsid w:val="00F1554C"/>
    <w:rsid w:val="00F23693"/>
    <w:rsid w:val="00F43E71"/>
    <w:rsid w:val="00F50595"/>
    <w:rsid w:val="00F637F9"/>
    <w:rsid w:val="00F80440"/>
    <w:rsid w:val="00F830FA"/>
    <w:rsid w:val="00F83AB6"/>
    <w:rsid w:val="00F914E2"/>
    <w:rsid w:val="00F934F0"/>
    <w:rsid w:val="00F97A80"/>
    <w:rsid w:val="00FA3326"/>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basedOn w:val="DefaultParagraphFont"/>
    <w:uiPriority w:val="20"/>
    <w:qFormat/>
    <w:locked/>
    <w:rsid w:val="00CA5C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 w:id="193196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dap.gov.al/2014-03-21-12-52-44/udhezime/426-udhezim-nr-2-date-27-03-201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dap.gov.al" TargetMode="External"/><Relationship Id="rId2" Type="http://schemas.openxmlformats.org/officeDocument/2006/relationships/numbering" Target="numbering.xml"/><Relationship Id="rId16" Type="http://schemas.openxmlformats.org/officeDocument/2006/relationships/hyperlink" Target="http://dap.gov.al/vende-vakante/udhezime-dokumenta/219-udhezime-dokument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ap.gov.al/2014-03-21-12-52-44/udhezime/426-udhezim-nr-2-date-27-03-2015"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vende-vakante/udhezime-dokumenta/219-udhezime-dokument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8DE36-9623-405D-873C-047C5EFA5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7</Pages>
  <Words>1783</Words>
  <Characters>10471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12230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2020-12-14T07:41:00Z</dcterms:modified>
</cp:coreProperties>
</file>